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9A0" w:rsidRDefault="00CA59A0" w:rsidP="00CA59A0">
      <w:pPr>
        <w:spacing w:after="0" w:line="360" w:lineRule="auto"/>
        <w:jc w:val="both"/>
        <w:rPr>
          <w:rFonts w:ascii="Calibri" w:hAnsi="Calibri"/>
          <w:b/>
          <w:sz w:val="30"/>
          <w:szCs w:val="30"/>
        </w:rPr>
      </w:pPr>
      <w:bookmarkStart w:id="0" w:name="_GoBack"/>
      <w:bookmarkEnd w:id="0"/>
      <w:r>
        <w:rPr>
          <w:rFonts w:ascii="Calibri" w:hAnsi="Calibri"/>
          <w:b/>
          <w:sz w:val="30"/>
          <w:szCs w:val="30"/>
        </w:rPr>
        <w:t>S</w:t>
      </w:r>
      <w:r w:rsidRPr="008B7991">
        <w:rPr>
          <w:rFonts w:ascii="Calibri" w:hAnsi="Calibri"/>
          <w:b/>
          <w:sz w:val="30"/>
          <w:szCs w:val="30"/>
        </w:rPr>
        <w:t xml:space="preserve">erviço </w:t>
      </w:r>
      <w:r w:rsidRPr="008B7991">
        <w:rPr>
          <w:rFonts w:ascii="Calibri" w:hAnsi="Calibri"/>
          <w:b/>
          <w:i/>
          <w:sz w:val="30"/>
          <w:szCs w:val="30"/>
        </w:rPr>
        <w:t>online</w:t>
      </w:r>
      <w:r w:rsidRPr="008B7991">
        <w:rPr>
          <w:rFonts w:ascii="Calibri" w:hAnsi="Calibri"/>
          <w:b/>
          <w:sz w:val="30"/>
          <w:szCs w:val="30"/>
        </w:rPr>
        <w:t xml:space="preserve"> </w:t>
      </w:r>
      <w:r>
        <w:rPr>
          <w:rFonts w:ascii="Calibri" w:hAnsi="Calibri"/>
          <w:b/>
          <w:sz w:val="30"/>
          <w:szCs w:val="30"/>
        </w:rPr>
        <w:t xml:space="preserve">fornece </w:t>
      </w:r>
      <w:r w:rsidRPr="008B7991">
        <w:rPr>
          <w:rFonts w:ascii="Calibri" w:hAnsi="Calibri"/>
          <w:b/>
          <w:sz w:val="30"/>
          <w:szCs w:val="30"/>
        </w:rPr>
        <w:t xml:space="preserve">histórico </w:t>
      </w:r>
      <w:r>
        <w:rPr>
          <w:rFonts w:ascii="Calibri" w:hAnsi="Calibri"/>
          <w:b/>
          <w:sz w:val="30"/>
          <w:szCs w:val="30"/>
        </w:rPr>
        <w:t>veicular</w:t>
      </w:r>
      <w:r w:rsidRPr="008B7991">
        <w:rPr>
          <w:rFonts w:ascii="Calibri" w:hAnsi="Calibri"/>
          <w:b/>
          <w:sz w:val="30"/>
          <w:szCs w:val="30"/>
        </w:rPr>
        <w:t xml:space="preserve"> e auxilia na decisão de compra </w:t>
      </w:r>
      <w:r>
        <w:rPr>
          <w:rFonts w:ascii="Calibri" w:hAnsi="Calibri"/>
          <w:b/>
          <w:sz w:val="30"/>
          <w:szCs w:val="30"/>
        </w:rPr>
        <w:t>na Web</w:t>
      </w:r>
    </w:p>
    <w:p w:rsidR="00CA59A0" w:rsidRDefault="00CA59A0" w:rsidP="00CA59A0">
      <w:pPr>
        <w:spacing w:after="0" w:line="360" w:lineRule="auto"/>
        <w:jc w:val="both"/>
        <w:rPr>
          <w:rFonts w:ascii="Calibri" w:hAnsi="Calibri"/>
          <w:b/>
          <w:sz w:val="30"/>
          <w:szCs w:val="30"/>
        </w:rPr>
      </w:pPr>
      <w:r w:rsidRPr="00CA59A0">
        <w:rPr>
          <w:rFonts w:ascii="Calibri" w:hAnsi="Calibri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58EA4A" wp14:editId="1020E204">
                <wp:simplePos x="0" y="0"/>
                <wp:positionH relativeFrom="column">
                  <wp:posOffset>3459480</wp:posOffset>
                </wp:positionH>
                <wp:positionV relativeFrom="paragraph">
                  <wp:posOffset>75261</wp:posOffset>
                </wp:positionV>
                <wp:extent cx="2464435" cy="1653540"/>
                <wp:effectExtent l="0" t="0" r="0" b="381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435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59A0" w:rsidRPr="00CA59A0" w:rsidRDefault="00CA59A0" w:rsidP="00CA59A0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jc w:val="both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CA59A0">
                              <w:rPr>
                                <w:rFonts w:ascii="Calibri" w:hAnsi="Calibri"/>
                                <w:i/>
                                <w:sz w:val="20"/>
                                <w:szCs w:val="20"/>
                              </w:rPr>
                              <w:t>InfoMotors</w:t>
                            </w:r>
                            <w:proofErr w:type="spellEnd"/>
                            <w:proofErr w:type="gramEnd"/>
                            <w:r w:rsidRPr="00CA59A0">
                              <w:rPr>
                                <w:rFonts w:ascii="Calibri" w:hAnsi="Calibri"/>
                                <w:i/>
                                <w:sz w:val="20"/>
                                <w:szCs w:val="20"/>
                              </w:rPr>
                              <w:t xml:space="preserve"> reúne até 40 informações como restrições de  roubo e furto, débitos, restrições judiciais, chamados de recall, Leilão,  entre outras </w:t>
                            </w:r>
                          </w:p>
                          <w:p w:rsidR="00CA59A0" w:rsidRPr="00CA59A0" w:rsidRDefault="00CA59A0" w:rsidP="00CA59A0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jc w:val="both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CA59A0">
                              <w:rPr>
                                <w:rFonts w:ascii="Calibri" w:hAnsi="Calibri"/>
                                <w:i/>
                                <w:sz w:val="20"/>
                                <w:szCs w:val="20"/>
                              </w:rPr>
                              <w:t xml:space="preserve">O serviço é uma parceria entre a Checkauto e o </w:t>
                            </w:r>
                            <w:proofErr w:type="spellStart"/>
                            <w:r w:rsidRPr="00CA59A0">
                              <w:rPr>
                                <w:rFonts w:ascii="Calibri" w:hAnsi="Calibri"/>
                                <w:i/>
                                <w:sz w:val="20"/>
                                <w:szCs w:val="20"/>
                              </w:rPr>
                              <w:t>Webmotors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72.4pt;margin-top:5.95pt;width:194.05pt;height:13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" stroked="f">
                <v:textbox>
                  <w:txbxContent>
                    <w:p w:rsidR="00CA59A0" w:rsidRPr="00CA59A0" w:rsidRDefault="00CA59A0" w:rsidP="00CA59A0">
                      <w:pPr>
                        <w:pStyle w:val="PargrafodaLista"/>
                        <w:numPr>
                          <w:ilvl w:val="0"/>
                          <w:numId w:val="3"/>
                        </w:numPr>
                        <w:spacing w:after="0" w:line="360" w:lineRule="auto"/>
                        <w:jc w:val="both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CA59A0">
                        <w:rPr>
                          <w:rFonts w:ascii="Calibri" w:hAnsi="Calibri"/>
                          <w:i/>
                          <w:sz w:val="20"/>
                          <w:szCs w:val="20"/>
                        </w:rPr>
                        <w:t>InfoMotors</w:t>
                      </w:r>
                      <w:proofErr w:type="spellEnd"/>
                      <w:proofErr w:type="gramEnd"/>
                      <w:r w:rsidRPr="00CA59A0">
                        <w:rPr>
                          <w:rFonts w:ascii="Calibri" w:hAnsi="Calibri"/>
                          <w:i/>
                          <w:sz w:val="20"/>
                          <w:szCs w:val="20"/>
                        </w:rPr>
                        <w:t xml:space="preserve"> reúne até 40 informações como restrições de  roubo e furto, débitos, restrições judiciais, chamados de recall, Leilão,  entre outras </w:t>
                      </w:r>
                    </w:p>
                    <w:p w:rsidR="00CA59A0" w:rsidRPr="00CA59A0" w:rsidRDefault="00CA59A0" w:rsidP="00CA59A0">
                      <w:pPr>
                        <w:pStyle w:val="PargrafodaLista"/>
                        <w:numPr>
                          <w:ilvl w:val="0"/>
                          <w:numId w:val="3"/>
                        </w:numPr>
                        <w:spacing w:after="0" w:line="360" w:lineRule="auto"/>
                        <w:jc w:val="both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CA59A0">
                        <w:rPr>
                          <w:rFonts w:ascii="Calibri" w:hAnsi="Calibri"/>
                          <w:i/>
                          <w:sz w:val="20"/>
                          <w:szCs w:val="20"/>
                        </w:rPr>
                        <w:t xml:space="preserve">O serviço é uma parceria entre a Checkauto e o </w:t>
                      </w:r>
                      <w:proofErr w:type="spellStart"/>
                      <w:r w:rsidRPr="00CA59A0">
                        <w:rPr>
                          <w:rFonts w:ascii="Calibri" w:hAnsi="Calibri"/>
                          <w:i/>
                          <w:sz w:val="20"/>
                          <w:szCs w:val="20"/>
                        </w:rPr>
                        <w:t>Webmotors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974622" w:rsidRDefault="00176898" w:rsidP="00575F9D">
      <w:pPr>
        <w:spacing w:after="0" w:line="360" w:lineRule="auto"/>
        <w:jc w:val="both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noProof/>
          <w:sz w:val="32"/>
          <w:szCs w:val="32"/>
          <w:lang w:eastAsia="pt-BR"/>
        </w:rPr>
        <w:drawing>
          <wp:inline distT="0" distB="0" distL="0" distR="0" wp14:anchorId="22EAC9E0" wp14:editId="244F5AF0">
            <wp:extent cx="3359895" cy="1272208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Infomotor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895" cy="127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622" w:rsidRDefault="00974622" w:rsidP="00575F9D">
      <w:pPr>
        <w:spacing w:after="0" w:line="360" w:lineRule="auto"/>
        <w:jc w:val="both"/>
        <w:rPr>
          <w:rFonts w:ascii="Calibri" w:hAnsi="Calibri"/>
          <w:b/>
          <w:sz w:val="32"/>
          <w:szCs w:val="32"/>
        </w:rPr>
      </w:pPr>
    </w:p>
    <w:p w:rsidR="00E27B0E" w:rsidRPr="0025459A" w:rsidRDefault="001B2B0B" w:rsidP="00575F9D">
      <w:pPr>
        <w:spacing w:after="0" w:line="360" w:lineRule="auto"/>
        <w:jc w:val="both"/>
        <w:rPr>
          <w:rFonts w:eastAsia="Times New Roman" w:cs="Arial"/>
          <w:bCs/>
          <w:color w:val="000000"/>
          <w:lang w:eastAsia="pt-BR"/>
        </w:rPr>
      </w:pPr>
      <w:r w:rsidRPr="0025459A">
        <w:rPr>
          <w:rFonts w:ascii="Calibri" w:hAnsi="Calibri"/>
        </w:rPr>
        <w:t xml:space="preserve">Conhecer o histórico de um carro usado antes de concretizar </w:t>
      </w:r>
      <w:r w:rsidR="00270045" w:rsidRPr="0025459A">
        <w:rPr>
          <w:rFonts w:ascii="Calibri" w:hAnsi="Calibri"/>
        </w:rPr>
        <w:t>sua compra</w:t>
      </w:r>
      <w:r w:rsidR="008B7991">
        <w:rPr>
          <w:rFonts w:ascii="Calibri" w:hAnsi="Calibri"/>
        </w:rPr>
        <w:t xml:space="preserve"> na Internet está mais fácil</w:t>
      </w:r>
      <w:r w:rsidRPr="0025459A">
        <w:rPr>
          <w:rFonts w:ascii="Calibri" w:hAnsi="Calibri"/>
        </w:rPr>
        <w:t xml:space="preserve">. O </w:t>
      </w:r>
      <w:proofErr w:type="gramStart"/>
      <w:r w:rsidR="00270045" w:rsidRPr="0025459A">
        <w:rPr>
          <w:rFonts w:cs="Arial"/>
        </w:rPr>
        <w:t>WebMotors</w:t>
      </w:r>
      <w:proofErr w:type="gramEnd"/>
      <w:r w:rsidR="00DA4D86" w:rsidRPr="0025459A">
        <w:rPr>
          <w:rFonts w:cs="Arial"/>
        </w:rPr>
        <w:t xml:space="preserve"> </w:t>
      </w:r>
      <w:r w:rsidR="00DA4D86" w:rsidRPr="0025459A">
        <w:rPr>
          <w:rFonts w:ascii="Calibri" w:eastAsia="Times New Roman" w:hAnsi="Calibri" w:cs="Arial"/>
          <w:b/>
          <w:bCs/>
          <w:color w:val="000000"/>
          <w:lang w:eastAsia="pt-BR"/>
        </w:rPr>
        <w:t>–</w:t>
      </w:r>
      <w:r w:rsidR="00DA4D86" w:rsidRPr="0025459A">
        <w:rPr>
          <w:rFonts w:ascii="Calibri" w:eastAsia="Calibri" w:hAnsi="Calibri" w:cs="Arial"/>
        </w:rPr>
        <w:t xml:space="preserve"> maior portal brasileiro especializado no setor automotivo, líder no segmento e referência em classificados de veículos </w:t>
      </w:r>
      <w:r w:rsidR="00DA4D86" w:rsidRPr="0025459A">
        <w:rPr>
          <w:rFonts w:ascii="Calibri" w:eastAsia="Calibri" w:hAnsi="Calibri" w:cs="Arial"/>
          <w:i/>
        </w:rPr>
        <w:t xml:space="preserve">online </w:t>
      </w:r>
      <w:r w:rsidR="00DA4D86" w:rsidRPr="0025459A">
        <w:rPr>
          <w:rFonts w:ascii="Calibri" w:eastAsia="Times New Roman" w:hAnsi="Calibri" w:cs="Arial"/>
          <w:b/>
          <w:bCs/>
          <w:color w:val="000000"/>
          <w:lang w:eastAsia="pt-BR"/>
        </w:rPr>
        <w:t>–</w:t>
      </w:r>
      <w:r w:rsidR="00A61DF1" w:rsidRPr="0025459A">
        <w:rPr>
          <w:rFonts w:cs="Arial"/>
        </w:rPr>
        <w:t xml:space="preserve"> </w:t>
      </w:r>
      <w:r w:rsidR="00270045" w:rsidRPr="0025459A">
        <w:rPr>
          <w:rFonts w:cs="Arial"/>
        </w:rPr>
        <w:t>em parceira com a Checkauto</w:t>
      </w:r>
      <w:r w:rsidR="002C7B74" w:rsidRPr="0025459A">
        <w:rPr>
          <w:rFonts w:cs="Arial"/>
        </w:rPr>
        <w:t>,</w:t>
      </w:r>
      <w:r w:rsidR="00270045" w:rsidRPr="0025459A">
        <w:rPr>
          <w:rFonts w:cs="Arial"/>
        </w:rPr>
        <w:t xml:space="preserve"> </w:t>
      </w:r>
      <w:r w:rsidR="00DA4D86" w:rsidRPr="0025459A">
        <w:rPr>
          <w:rFonts w:cs="Arial"/>
        </w:rPr>
        <w:t>empresa do Grupo DEKRA</w:t>
      </w:r>
      <w:r w:rsidR="00A61DF1" w:rsidRPr="0025459A">
        <w:rPr>
          <w:rFonts w:cs="Arial"/>
        </w:rPr>
        <w:t xml:space="preserve"> Brasil</w:t>
      </w:r>
      <w:r w:rsidR="00DA4D86" w:rsidRPr="0025459A">
        <w:rPr>
          <w:rFonts w:cs="Arial"/>
        </w:rPr>
        <w:t>,</w:t>
      </w:r>
      <w:r w:rsidR="001050F4">
        <w:rPr>
          <w:rFonts w:cs="Arial"/>
        </w:rPr>
        <w:t xml:space="preserve"> </w:t>
      </w:r>
      <w:r w:rsidR="001050F4" w:rsidRPr="00F75CB7">
        <w:rPr>
          <w:rFonts w:ascii="Arial" w:hAnsi="Arial" w:cs="Arial"/>
          <w:i/>
          <w:noProof/>
          <w:sz w:val="18"/>
        </w:rPr>
        <w:t>especializada em informações sobre o histórico</w:t>
      </w:r>
      <w:r w:rsidR="001050F4">
        <w:rPr>
          <w:rFonts w:ascii="Arial" w:hAnsi="Arial" w:cs="Arial"/>
          <w:i/>
          <w:noProof/>
          <w:sz w:val="18"/>
        </w:rPr>
        <w:t xml:space="preserve"> de veículos seminovos e usados,</w:t>
      </w:r>
      <w:r w:rsidR="00DA4D86" w:rsidRPr="0025459A">
        <w:rPr>
          <w:rFonts w:cs="Arial"/>
        </w:rPr>
        <w:t xml:space="preserve"> </w:t>
      </w:r>
      <w:r w:rsidRPr="0025459A">
        <w:rPr>
          <w:rFonts w:eastAsia="Times New Roman" w:cs="Arial"/>
          <w:bCs/>
          <w:color w:val="000000"/>
          <w:lang w:eastAsia="pt-BR"/>
        </w:rPr>
        <w:t>lanç</w:t>
      </w:r>
      <w:r w:rsidR="008B7991">
        <w:rPr>
          <w:rFonts w:eastAsia="Times New Roman" w:cs="Arial"/>
          <w:bCs/>
          <w:color w:val="000000"/>
          <w:lang w:eastAsia="pt-BR"/>
        </w:rPr>
        <w:t>a</w:t>
      </w:r>
      <w:r w:rsidR="001050F4">
        <w:rPr>
          <w:rFonts w:eastAsia="Times New Roman" w:cs="Arial"/>
          <w:bCs/>
          <w:color w:val="000000"/>
          <w:lang w:eastAsia="pt-BR"/>
        </w:rPr>
        <w:t>m</w:t>
      </w:r>
      <w:r w:rsidRPr="0025459A">
        <w:rPr>
          <w:rFonts w:eastAsia="Times New Roman" w:cs="Arial"/>
          <w:bCs/>
          <w:color w:val="000000"/>
          <w:lang w:eastAsia="pt-BR"/>
        </w:rPr>
        <w:t xml:space="preserve"> </w:t>
      </w:r>
      <w:r w:rsidR="008B7991">
        <w:rPr>
          <w:rFonts w:eastAsia="Times New Roman" w:cs="Arial"/>
          <w:bCs/>
          <w:color w:val="000000"/>
          <w:lang w:eastAsia="pt-BR"/>
        </w:rPr>
        <w:t xml:space="preserve">o </w:t>
      </w:r>
      <w:r w:rsidR="00270045" w:rsidRPr="0025459A">
        <w:rPr>
          <w:rFonts w:eastAsia="Times New Roman" w:cs="Arial"/>
          <w:bCs/>
          <w:color w:val="000000"/>
          <w:lang w:eastAsia="pt-BR"/>
        </w:rPr>
        <w:t xml:space="preserve">serviço </w:t>
      </w:r>
      <w:r w:rsidR="008C2232" w:rsidRPr="0025459A">
        <w:rPr>
          <w:rFonts w:eastAsia="Times New Roman" w:cs="Arial"/>
          <w:bCs/>
          <w:color w:val="000000"/>
          <w:lang w:eastAsia="pt-BR"/>
        </w:rPr>
        <w:t>que disponibiliza</w:t>
      </w:r>
      <w:r w:rsidR="00270045" w:rsidRPr="0025459A">
        <w:rPr>
          <w:rFonts w:eastAsia="Times New Roman" w:cs="Arial"/>
          <w:bCs/>
          <w:color w:val="000000"/>
          <w:lang w:eastAsia="pt-BR"/>
        </w:rPr>
        <w:t xml:space="preserve"> </w:t>
      </w:r>
      <w:r w:rsidR="009E0128">
        <w:rPr>
          <w:rFonts w:eastAsia="Times New Roman" w:cs="Arial"/>
          <w:bCs/>
          <w:color w:val="000000"/>
          <w:lang w:eastAsia="pt-BR"/>
        </w:rPr>
        <w:t xml:space="preserve">até </w:t>
      </w:r>
      <w:r w:rsidR="00304B08" w:rsidRPr="0025459A">
        <w:rPr>
          <w:rFonts w:eastAsia="Times New Roman" w:cs="Arial"/>
          <w:bCs/>
          <w:color w:val="000000"/>
          <w:lang w:eastAsia="pt-BR"/>
        </w:rPr>
        <w:t xml:space="preserve">40 </w:t>
      </w:r>
      <w:r w:rsidR="001050F4">
        <w:rPr>
          <w:rFonts w:eastAsia="Times New Roman" w:cs="Arial"/>
          <w:bCs/>
          <w:color w:val="000000"/>
          <w:lang w:eastAsia="pt-BR"/>
        </w:rPr>
        <w:t xml:space="preserve">informações </w:t>
      </w:r>
      <w:proofErr w:type="gramStart"/>
      <w:r w:rsidR="001050F4">
        <w:rPr>
          <w:rFonts w:eastAsia="Times New Roman" w:cs="Arial"/>
          <w:bCs/>
          <w:color w:val="000000"/>
          <w:lang w:eastAsia="pt-BR"/>
        </w:rPr>
        <w:t>históricas</w:t>
      </w:r>
      <w:r w:rsidR="00304B08" w:rsidRPr="0025459A">
        <w:rPr>
          <w:rFonts w:eastAsia="Times New Roman" w:cs="Arial"/>
          <w:bCs/>
          <w:color w:val="000000"/>
          <w:lang w:eastAsia="pt-BR"/>
        </w:rPr>
        <w:t xml:space="preserve"> </w:t>
      </w:r>
      <w:r w:rsidR="009E0128">
        <w:rPr>
          <w:rFonts w:eastAsia="Times New Roman" w:cs="Arial"/>
          <w:bCs/>
          <w:color w:val="000000"/>
          <w:lang w:eastAsia="pt-BR"/>
        </w:rPr>
        <w:t>relacionado</w:t>
      </w:r>
      <w:r w:rsidR="005533C9" w:rsidRPr="0025459A">
        <w:rPr>
          <w:rFonts w:eastAsia="Times New Roman" w:cs="Arial"/>
          <w:bCs/>
          <w:color w:val="000000"/>
          <w:lang w:eastAsia="pt-BR"/>
        </w:rPr>
        <w:t>s ao</w:t>
      </w:r>
      <w:r w:rsidR="00E27B0E" w:rsidRPr="0025459A">
        <w:rPr>
          <w:rFonts w:eastAsia="Times New Roman" w:cs="Arial"/>
          <w:bCs/>
          <w:color w:val="000000"/>
          <w:lang w:eastAsia="pt-BR"/>
        </w:rPr>
        <w:t>s automóveis</w:t>
      </w:r>
      <w:r w:rsidR="002C7B74" w:rsidRPr="0025459A">
        <w:rPr>
          <w:rFonts w:eastAsia="Times New Roman" w:cs="Arial"/>
          <w:bCs/>
          <w:color w:val="000000"/>
          <w:lang w:eastAsia="pt-BR"/>
        </w:rPr>
        <w:t xml:space="preserve"> </w:t>
      </w:r>
      <w:r w:rsidR="005533C9" w:rsidRPr="0025459A">
        <w:rPr>
          <w:rFonts w:eastAsia="Times New Roman" w:cs="Arial"/>
          <w:bCs/>
          <w:color w:val="000000"/>
          <w:lang w:eastAsia="pt-BR"/>
        </w:rPr>
        <w:t>anunciado</w:t>
      </w:r>
      <w:r w:rsidR="00E27B0E" w:rsidRPr="0025459A">
        <w:rPr>
          <w:rFonts w:eastAsia="Times New Roman" w:cs="Arial"/>
          <w:bCs/>
          <w:color w:val="000000"/>
          <w:lang w:eastAsia="pt-BR"/>
        </w:rPr>
        <w:t>s</w:t>
      </w:r>
      <w:r w:rsidR="005533C9" w:rsidRPr="0025459A">
        <w:rPr>
          <w:rFonts w:eastAsia="Times New Roman" w:cs="Arial"/>
          <w:bCs/>
          <w:color w:val="000000"/>
          <w:lang w:eastAsia="pt-BR"/>
        </w:rPr>
        <w:t xml:space="preserve"> </w:t>
      </w:r>
      <w:r w:rsidR="002C7B74" w:rsidRPr="0025459A">
        <w:rPr>
          <w:rFonts w:eastAsia="Times New Roman" w:cs="Arial"/>
          <w:bCs/>
          <w:color w:val="000000"/>
          <w:lang w:eastAsia="pt-BR"/>
        </w:rPr>
        <w:t>no portal</w:t>
      </w:r>
      <w:proofErr w:type="gramEnd"/>
      <w:r w:rsidR="00E27B0E" w:rsidRPr="0025459A">
        <w:rPr>
          <w:rFonts w:eastAsia="Times New Roman" w:cs="Arial"/>
          <w:bCs/>
          <w:color w:val="000000"/>
          <w:lang w:eastAsia="pt-BR"/>
        </w:rPr>
        <w:t xml:space="preserve">. O </w:t>
      </w:r>
      <w:proofErr w:type="gramStart"/>
      <w:r w:rsidR="00E27B0E" w:rsidRPr="0025459A">
        <w:rPr>
          <w:rFonts w:eastAsia="Times New Roman" w:cs="Arial"/>
          <w:bCs/>
          <w:color w:val="000000"/>
          <w:lang w:eastAsia="pt-BR"/>
        </w:rPr>
        <w:t>InfoMotors</w:t>
      </w:r>
      <w:proofErr w:type="gramEnd"/>
      <w:r w:rsidR="00E27B0E" w:rsidRPr="0025459A">
        <w:rPr>
          <w:rFonts w:eastAsia="Times New Roman" w:cs="Arial"/>
          <w:bCs/>
          <w:color w:val="000000"/>
          <w:lang w:eastAsia="pt-BR"/>
        </w:rPr>
        <w:t xml:space="preserve">, </w:t>
      </w:r>
      <w:r w:rsidR="008B7991">
        <w:rPr>
          <w:rFonts w:eastAsia="Times New Roman" w:cs="Arial"/>
          <w:bCs/>
          <w:color w:val="000000"/>
          <w:lang w:eastAsia="pt-BR"/>
        </w:rPr>
        <w:t>nome pelo qual o serviço é encontrado na Web,</w:t>
      </w:r>
      <w:r w:rsidR="00E27B0E" w:rsidRPr="0025459A">
        <w:rPr>
          <w:rFonts w:eastAsia="Times New Roman" w:cs="Arial"/>
          <w:bCs/>
          <w:color w:val="000000"/>
          <w:lang w:eastAsia="pt-BR"/>
        </w:rPr>
        <w:t xml:space="preserve"> possui </w:t>
      </w:r>
      <w:r w:rsidR="001050F4">
        <w:rPr>
          <w:rFonts w:eastAsia="Times New Roman" w:cs="Arial"/>
          <w:bCs/>
          <w:color w:val="000000"/>
          <w:lang w:eastAsia="pt-BR"/>
        </w:rPr>
        <w:t>informações</w:t>
      </w:r>
      <w:r w:rsidR="00E27B0E" w:rsidRPr="0025459A">
        <w:rPr>
          <w:rFonts w:eastAsia="Times New Roman" w:cs="Arial"/>
          <w:bCs/>
          <w:color w:val="000000"/>
          <w:lang w:eastAsia="pt-BR"/>
        </w:rPr>
        <w:t xml:space="preserve"> relevantes que ajuda</w:t>
      </w:r>
      <w:r w:rsidR="00304B08" w:rsidRPr="0025459A">
        <w:rPr>
          <w:rFonts w:eastAsia="Times New Roman" w:cs="Arial"/>
          <w:bCs/>
          <w:color w:val="000000"/>
          <w:lang w:eastAsia="pt-BR"/>
        </w:rPr>
        <w:t>m na decisão de</w:t>
      </w:r>
      <w:r w:rsidR="007C69D4" w:rsidRPr="0025459A">
        <w:rPr>
          <w:rFonts w:eastAsia="Times New Roman" w:cs="Arial"/>
          <w:bCs/>
          <w:color w:val="000000"/>
          <w:lang w:eastAsia="pt-BR"/>
        </w:rPr>
        <w:t xml:space="preserve"> compra e </w:t>
      </w:r>
      <w:r w:rsidR="00981820" w:rsidRPr="0025459A">
        <w:rPr>
          <w:rFonts w:eastAsia="Times New Roman" w:cs="Arial"/>
          <w:bCs/>
          <w:color w:val="000000"/>
          <w:lang w:eastAsia="pt-BR"/>
        </w:rPr>
        <w:t xml:space="preserve">auxiliam </w:t>
      </w:r>
      <w:r w:rsidR="007C69D4" w:rsidRPr="0025459A">
        <w:rPr>
          <w:rFonts w:eastAsia="Times New Roman" w:cs="Arial"/>
          <w:bCs/>
          <w:color w:val="000000"/>
          <w:lang w:eastAsia="pt-BR"/>
        </w:rPr>
        <w:t>em uma</w:t>
      </w:r>
      <w:r w:rsidR="00E27B0E" w:rsidRPr="0025459A">
        <w:rPr>
          <w:rFonts w:eastAsia="Times New Roman" w:cs="Arial"/>
          <w:bCs/>
          <w:color w:val="000000"/>
          <w:lang w:eastAsia="pt-BR"/>
        </w:rPr>
        <w:t xml:space="preserve"> negociação mais justa para ambas as partes.  </w:t>
      </w:r>
    </w:p>
    <w:p w:rsidR="00281D86" w:rsidRPr="0025459A" w:rsidRDefault="00281D86" w:rsidP="00575F9D">
      <w:pPr>
        <w:spacing w:after="0" w:line="360" w:lineRule="auto"/>
        <w:jc w:val="both"/>
        <w:rPr>
          <w:rFonts w:eastAsia="Times New Roman" w:cs="Arial"/>
          <w:bCs/>
          <w:color w:val="000000"/>
          <w:lang w:eastAsia="pt-BR"/>
        </w:rPr>
      </w:pPr>
    </w:p>
    <w:p w:rsidR="00304B08" w:rsidRPr="0025459A" w:rsidRDefault="009E0128" w:rsidP="00575F9D">
      <w:pPr>
        <w:spacing w:after="0" w:line="360" w:lineRule="auto"/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 xml:space="preserve">A novidade utiliza </w:t>
      </w:r>
      <w:r w:rsidR="00304B08" w:rsidRPr="0025459A">
        <w:rPr>
          <w:rFonts w:eastAsia="Times New Roman" w:cs="Arial"/>
          <w:bCs/>
          <w:color w:val="000000"/>
          <w:lang w:eastAsia="pt-BR"/>
        </w:rPr>
        <w:t>como recurso as informações disponibilizadas pel</w:t>
      </w:r>
      <w:r w:rsidR="007C69D4" w:rsidRPr="0025459A">
        <w:rPr>
          <w:rFonts w:eastAsia="Times New Roman" w:cs="Arial"/>
          <w:bCs/>
          <w:color w:val="000000"/>
          <w:lang w:eastAsia="pt-BR"/>
        </w:rPr>
        <w:t xml:space="preserve">a Checkauto, considerada a </w:t>
      </w:r>
      <w:r w:rsidR="00981820" w:rsidRPr="0025459A">
        <w:rPr>
          <w:rFonts w:eastAsia="Times New Roman" w:cs="Arial"/>
          <w:bCs/>
          <w:color w:val="000000"/>
          <w:lang w:eastAsia="pt-BR"/>
        </w:rPr>
        <w:t xml:space="preserve">base </w:t>
      </w:r>
      <w:r w:rsidR="005F024B" w:rsidRPr="0025459A">
        <w:rPr>
          <w:rFonts w:eastAsia="Times New Roman" w:cs="Arial"/>
          <w:bCs/>
          <w:color w:val="000000"/>
          <w:lang w:eastAsia="pt-BR"/>
        </w:rPr>
        <w:t xml:space="preserve">de dados </w:t>
      </w:r>
      <w:r w:rsidR="00981820" w:rsidRPr="0025459A">
        <w:rPr>
          <w:rFonts w:eastAsia="Times New Roman" w:cs="Arial"/>
          <w:bCs/>
          <w:color w:val="000000"/>
          <w:lang w:eastAsia="pt-BR"/>
        </w:rPr>
        <w:t>mais completa do mercado</w:t>
      </w:r>
      <w:r w:rsidR="005F024B" w:rsidRPr="0025459A">
        <w:rPr>
          <w:rFonts w:eastAsia="Times New Roman" w:cs="Arial"/>
          <w:bCs/>
          <w:color w:val="000000"/>
          <w:lang w:eastAsia="pt-BR"/>
        </w:rPr>
        <w:t xml:space="preserve">. </w:t>
      </w:r>
      <w:r w:rsidR="00981820" w:rsidRPr="0025459A">
        <w:rPr>
          <w:rFonts w:eastAsia="Times New Roman" w:cs="Arial"/>
          <w:bCs/>
          <w:color w:val="000000"/>
          <w:lang w:eastAsia="pt-BR"/>
        </w:rPr>
        <w:t xml:space="preserve">Entre </w:t>
      </w:r>
      <w:r w:rsidR="001050F4">
        <w:rPr>
          <w:rFonts w:eastAsia="Times New Roman" w:cs="Arial"/>
          <w:bCs/>
          <w:color w:val="000000"/>
          <w:lang w:eastAsia="pt-BR"/>
        </w:rPr>
        <w:t>as principais informações contidas</w:t>
      </w:r>
      <w:r w:rsidR="00981820" w:rsidRPr="0025459A">
        <w:rPr>
          <w:rFonts w:eastAsia="Times New Roman" w:cs="Arial"/>
          <w:bCs/>
          <w:color w:val="000000"/>
          <w:lang w:eastAsia="pt-BR"/>
        </w:rPr>
        <w:t xml:space="preserve"> </w:t>
      </w:r>
      <w:r w:rsidR="00281D86" w:rsidRPr="0025459A">
        <w:rPr>
          <w:rFonts w:eastAsia="Times New Roman" w:cs="Arial"/>
          <w:bCs/>
          <w:color w:val="000000"/>
          <w:lang w:eastAsia="pt-BR"/>
        </w:rPr>
        <w:t xml:space="preserve">no </w:t>
      </w:r>
      <w:r w:rsidR="001050F4">
        <w:rPr>
          <w:rFonts w:eastAsia="Times New Roman" w:cs="Arial"/>
          <w:bCs/>
          <w:color w:val="000000"/>
          <w:lang w:eastAsia="pt-BR"/>
        </w:rPr>
        <w:t>dossiê</w:t>
      </w:r>
      <w:r w:rsidR="00281D86" w:rsidRPr="0025459A">
        <w:rPr>
          <w:rFonts w:eastAsia="Times New Roman" w:cs="Arial"/>
          <w:bCs/>
          <w:color w:val="000000"/>
          <w:lang w:eastAsia="pt-BR"/>
        </w:rPr>
        <w:t xml:space="preserve"> estão registros de roubo e furto, restrições judiciais e administrativas, ocorrência de sinistro, histórico de quilometragem, </w:t>
      </w:r>
      <w:r w:rsidR="00304B08" w:rsidRPr="0025459A">
        <w:rPr>
          <w:rFonts w:eastAsia="Times New Roman" w:cs="Arial"/>
          <w:bCs/>
          <w:color w:val="000000"/>
          <w:lang w:eastAsia="pt-BR"/>
        </w:rPr>
        <w:t xml:space="preserve">históricos </w:t>
      </w:r>
      <w:r w:rsidR="00281D86" w:rsidRPr="0025459A">
        <w:rPr>
          <w:rFonts w:eastAsia="Times New Roman" w:cs="Arial"/>
          <w:bCs/>
          <w:color w:val="000000"/>
          <w:lang w:eastAsia="pt-BR"/>
        </w:rPr>
        <w:t xml:space="preserve">de leilão, chamados de </w:t>
      </w:r>
      <w:r w:rsidR="00281D86" w:rsidRPr="0025459A">
        <w:rPr>
          <w:rFonts w:eastAsia="Times New Roman" w:cs="Arial"/>
          <w:bCs/>
          <w:i/>
          <w:color w:val="000000"/>
          <w:lang w:eastAsia="pt-BR"/>
        </w:rPr>
        <w:t>recall</w:t>
      </w:r>
      <w:r w:rsidR="00281D86" w:rsidRPr="0025459A">
        <w:rPr>
          <w:rFonts w:eastAsia="Times New Roman" w:cs="Arial"/>
          <w:bCs/>
          <w:color w:val="000000"/>
          <w:lang w:eastAsia="pt-BR"/>
        </w:rPr>
        <w:t>, débitos em atraso, multas entre outras. A contratação d</w:t>
      </w:r>
      <w:r w:rsidR="00981820" w:rsidRPr="0025459A">
        <w:rPr>
          <w:rFonts w:eastAsia="Times New Roman" w:cs="Arial"/>
          <w:bCs/>
          <w:color w:val="000000"/>
          <w:lang w:eastAsia="pt-BR"/>
        </w:rPr>
        <w:t xml:space="preserve">o </w:t>
      </w:r>
      <w:proofErr w:type="gramStart"/>
      <w:r w:rsidR="00981820" w:rsidRPr="0025459A">
        <w:rPr>
          <w:rFonts w:eastAsia="Times New Roman" w:cs="Arial"/>
          <w:bCs/>
          <w:color w:val="000000"/>
          <w:lang w:eastAsia="pt-BR"/>
        </w:rPr>
        <w:t>InfoMotors</w:t>
      </w:r>
      <w:proofErr w:type="gramEnd"/>
      <w:r w:rsidR="00281D86" w:rsidRPr="0025459A">
        <w:rPr>
          <w:rFonts w:eastAsia="Times New Roman" w:cs="Arial"/>
          <w:bCs/>
          <w:color w:val="000000"/>
          <w:lang w:eastAsia="pt-BR"/>
        </w:rPr>
        <w:t xml:space="preserve"> é feita </w:t>
      </w:r>
      <w:r w:rsidR="00281D86" w:rsidRPr="0025459A">
        <w:rPr>
          <w:rFonts w:eastAsia="Times New Roman" w:cs="Arial"/>
          <w:bCs/>
          <w:i/>
          <w:color w:val="000000"/>
          <w:lang w:eastAsia="pt-BR"/>
        </w:rPr>
        <w:t>online</w:t>
      </w:r>
      <w:r w:rsidR="00281D86" w:rsidRPr="0025459A">
        <w:rPr>
          <w:rFonts w:eastAsia="Times New Roman" w:cs="Arial"/>
          <w:bCs/>
          <w:color w:val="000000"/>
          <w:lang w:eastAsia="pt-BR"/>
        </w:rPr>
        <w:t xml:space="preserve"> e po</w:t>
      </w:r>
      <w:r w:rsidR="00981820" w:rsidRPr="0025459A">
        <w:rPr>
          <w:rFonts w:eastAsia="Times New Roman" w:cs="Arial"/>
          <w:bCs/>
          <w:color w:val="000000"/>
          <w:lang w:eastAsia="pt-BR"/>
        </w:rPr>
        <w:t xml:space="preserve">de ser realizada quantas vezes </w:t>
      </w:r>
      <w:r w:rsidR="002922E6" w:rsidRPr="0025459A">
        <w:rPr>
          <w:rFonts w:eastAsia="Times New Roman" w:cs="Arial"/>
          <w:bCs/>
          <w:color w:val="000000"/>
          <w:lang w:eastAsia="pt-BR"/>
        </w:rPr>
        <w:t>o consumidor considerar necessária</w:t>
      </w:r>
      <w:r w:rsidR="00281D86" w:rsidRPr="0025459A">
        <w:rPr>
          <w:rFonts w:eastAsia="Times New Roman" w:cs="Arial"/>
          <w:bCs/>
          <w:color w:val="000000"/>
          <w:lang w:eastAsia="pt-BR"/>
        </w:rPr>
        <w:t xml:space="preserve">.  </w:t>
      </w:r>
      <w:r w:rsidR="00304B08" w:rsidRPr="0025459A">
        <w:rPr>
          <w:rFonts w:eastAsia="Times New Roman" w:cs="Arial"/>
          <w:bCs/>
          <w:color w:val="000000"/>
          <w:lang w:eastAsia="pt-BR"/>
        </w:rPr>
        <w:t xml:space="preserve">O valor do serviço é cobrado por consulta </w:t>
      </w:r>
      <w:r w:rsidR="00B01D17">
        <w:rPr>
          <w:rFonts w:eastAsia="Times New Roman" w:cs="Arial"/>
          <w:bCs/>
          <w:color w:val="000000"/>
          <w:lang w:eastAsia="pt-BR"/>
        </w:rPr>
        <w:t>com custo de</w:t>
      </w:r>
      <w:r w:rsidR="00304B08" w:rsidRPr="0025459A">
        <w:rPr>
          <w:rFonts w:eastAsia="Times New Roman" w:cs="Arial"/>
          <w:bCs/>
          <w:color w:val="000000"/>
          <w:lang w:eastAsia="pt-BR"/>
        </w:rPr>
        <w:t xml:space="preserve"> </w:t>
      </w:r>
      <w:r w:rsidR="00304B08" w:rsidRPr="001050F4">
        <w:rPr>
          <w:rFonts w:eastAsia="Times New Roman" w:cs="Arial"/>
          <w:bCs/>
          <w:color w:val="000000"/>
          <w:lang w:eastAsia="pt-BR"/>
        </w:rPr>
        <w:t xml:space="preserve">R$ </w:t>
      </w:r>
      <w:proofErr w:type="gramStart"/>
      <w:r w:rsidR="001050F4">
        <w:rPr>
          <w:rFonts w:eastAsia="Times New Roman" w:cs="Arial"/>
          <w:bCs/>
          <w:color w:val="000000"/>
          <w:lang w:eastAsia="pt-BR"/>
        </w:rPr>
        <w:t>37,90</w:t>
      </w:r>
      <w:r w:rsidR="00304B08" w:rsidRPr="001050F4">
        <w:rPr>
          <w:rFonts w:eastAsia="Times New Roman" w:cs="Arial"/>
          <w:bCs/>
          <w:color w:val="000000"/>
          <w:lang w:eastAsia="pt-BR"/>
        </w:rPr>
        <w:t xml:space="preserve"> .</w:t>
      </w:r>
      <w:proofErr w:type="gramEnd"/>
      <w:r w:rsidR="00304B08" w:rsidRPr="0025459A">
        <w:rPr>
          <w:rFonts w:eastAsia="Times New Roman" w:cs="Arial"/>
          <w:bCs/>
          <w:color w:val="000000"/>
          <w:lang w:eastAsia="pt-BR"/>
        </w:rPr>
        <w:t xml:space="preserve"> </w:t>
      </w:r>
    </w:p>
    <w:p w:rsidR="00281D86" w:rsidRPr="0025459A" w:rsidRDefault="00281D86" w:rsidP="00575F9D">
      <w:pPr>
        <w:spacing w:after="0" w:line="360" w:lineRule="auto"/>
        <w:jc w:val="both"/>
        <w:rPr>
          <w:rFonts w:eastAsia="Times New Roman" w:cs="Arial"/>
          <w:bCs/>
          <w:color w:val="000000"/>
          <w:lang w:eastAsia="pt-BR"/>
        </w:rPr>
      </w:pPr>
    </w:p>
    <w:p w:rsidR="00981820" w:rsidRPr="0025459A" w:rsidRDefault="007C69D4" w:rsidP="00575F9D">
      <w:pPr>
        <w:spacing w:after="0" w:line="360" w:lineRule="auto"/>
        <w:jc w:val="both"/>
        <w:rPr>
          <w:rFonts w:eastAsia="Times New Roman" w:cs="Arial"/>
          <w:bCs/>
          <w:color w:val="000000"/>
          <w:lang w:eastAsia="pt-BR"/>
        </w:rPr>
      </w:pPr>
      <w:r w:rsidRPr="0025459A">
        <w:rPr>
          <w:rFonts w:eastAsia="Times New Roman" w:cs="Arial"/>
          <w:bCs/>
          <w:color w:val="000000"/>
          <w:lang w:eastAsia="pt-BR"/>
        </w:rPr>
        <w:t xml:space="preserve">De acordo com </w:t>
      </w:r>
      <w:r w:rsidR="00B01D17">
        <w:rPr>
          <w:rFonts w:eastAsia="Times New Roman" w:cs="Arial"/>
          <w:bCs/>
          <w:color w:val="000000"/>
          <w:lang w:eastAsia="pt-BR"/>
        </w:rPr>
        <w:t xml:space="preserve">a </w:t>
      </w:r>
      <w:r w:rsidR="00B01D17" w:rsidRPr="0025459A">
        <w:rPr>
          <w:rFonts w:eastAsia="Times New Roman" w:cs="Arial"/>
          <w:bCs/>
          <w:color w:val="000000"/>
          <w:lang w:eastAsia="pt-BR"/>
        </w:rPr>
        <w:t xml:space="preserve">responsável pela área de vendas </w:t>
      </w:r>
      <w:r w:rsidR="00B01D17" w:rsidRPr="0025459A">
        <w:rPr>
          <w:rFonts w:eastAsia="Times New Roman" w:cs="Arial"/>
          <w:bCs/>
          <w:i/>
          <w:color w:val="000000"/>
          <w:lang w:eastAsia="pt-BR"/>
        </w:rPr>
        <w:t>online</w:t>
      </w:r>
      <w:r w:rsidR="00B01D17" w:rsidRPr="0025459A">
        <w:rPr>
          <w:rFonts w:eastAsia="Times New Roman" w:cs="Arial"/>
          <w:bCs/>
          <w:color w:val="000000"/>
          <w:lang w:eastAsia="pt-BR"/>
        </w:rPr>
        <w:t xml:space="preserve"> e novos produtos do </w:t>
      </w:r>
      <w:proofErr w:type="gramStart"/>
      <w:r w:rsidR="00B01D17" w:rsidRPr="0025459A">
        <w:rPr>
          <w:rFonts w:eastAsia="Times New Roman" w:cs="Arial"/>
          <w:bCs/>
          <w:color w:val="000000"/>
          <w:lang w:eastAsia="pt-BR"/>
        </w:rPr>
        <w:t>WebMotors</w:t>
      </w:r>
      <w:proofErr w:type="gramEnd"/>
      <w:r w:rsidR="00B01D17" w:rsidRPr="0025459A">
        <w:rPr>
          <w:rFonts w:eastAsia="Times New Roman" w:cs="Arial"/>
          <w:bCs/>
          <w:color w:val="000000"/>
          <w:lang w:eastAsia="pt-BR"/>
        </w:rPr>
        <w:t>,</w:t>
      </w:r>
      <w:r w:rsidR="00B01D17">
        <w:rPr>
          <w:rFonts w:eastAsia="Times New Roman" w:cs="Arial"/>
          <w:bCs/>
          <w:color w:val="000000"/>
          <w:lang w:eastAsia="pt-BR"/>
        </w:rPr>
        <w:t xml:space="preserve"> </w:t>
      </w:r>
      <w:r w:rsidRPr="0025459A">
        <w:rPr>
          <w:rFonts w:eastAsia="Times New Roman" w:cs="Arial"/>
          <w:bCs/>
          <w:color w:val="000000"/>
          <w:lang w:eastAsia="pt-BR"/>
        </w:rPr>
        <w:t>Giovanna R</w:t>
      </w:r>
      <w:r w:rsidR="00304B08" w:rsidRPr="0025459A">
        <w:rPr>
          <w:rFonts w:eastAsia="Times New Roman" w:cs="Arial"/>
          <w:bCs/>
          <w:color w:val="000000"/>
          <w:lang w:eastAsia="pt-BR"/>
        </w:rPr>
        <w:t xml:space="preserve">ossi, </w:t>
      </w:r>
      <w:r w:rsidRPr="0025459A">
        <w:rPr>
          <w:rFonts w:eastAsia="Times New Roman" w:cs="Arial"/>
          <w:bCs/>
          <w:color w:val="000000"/>
          <w:lang w:eastAsia="pt-BR"/>
        </w:rPr>
        <w:t>a demanda por</w:t>
      </w:r>
      <w:r w:rsidR="00304B08" w:rsidRPr="0025459A">
        <w:rPr>
          <w:rFonts w:eastAsia="Times New Roman" w:cs="Arial"/>
          <w:bCs/>
          <w:color w:val="000000"/>
          <w:lang w:eastAsia="pt-BR"/>
        </w:rPr>
        <w:t xml:space="preserve"> uma ferramenta </w:t>
      </w:r>
      <w:r w:rsidR="00EA69AF">
        <w:rPr>
          <w:rFonts w:eastAsia="Times New Roman" w:cs="Arial"/>
          <w:bCs/>
          <w:color w:val="000000"/>
          <w:lang w:eastAsia="pt-BR"/>
        </w:rPr>
        <w:t>era crescente no mercado</w:t>
      </w:r>
      <w:r w:rsidR="00981820" w:rsidRPr="0025459A">
        <w:rPr>
          <w:rFonts w:eastAsia="Times New Roman" w:cs="Arial"/>
          <w:bCs/>
          <w:color w:val="000000"/>
          <w:lang w:eastAsia="pt-BR"/>
        </w:rPr>
        <w:t>. “E</w:t>
      </w:r>
      <w:r w:rsidR="00304B08" w:rsidRPr="0025459A">
        <w:rPr>
          <w:rFonts w:eastAsia="Times New Roman" w:cs="Arial"/>
          <w:bCs/>
          <w:color w:val="000000"/>
          <w:lang w:eastAsia="pt-BR"/>
        </w:rPr>
        <w:t>nxergamos uma necessidade espontânea do próprio consumidor e escolhemos a</w:t>
      </w:r>
      <w:r w:rsidR="00981820" w:rsidRPr="0025459A">
        <w:rPr>
          <w:rFonts w:eastAsia="Times New Roman" w:cs="Arial"/>
          <w:bCs/>
          <w:color w:val="000000"/>
          <w:lang w:eastAsia="pt-BR"/>
        </w:rPr>
        <w:t xml:space="preserve"> Checkauto como alicerce, a partir daí desenvolvemos o </w:t>
      </w:r>
      <w:proofErr w:type="gramStart"/>
      <w:r w:rsidR="00981820" w:rsidRPr="0025459A">
        <w:rPr>
          <w:rFonts w:eastAsia="Times New Roman" w:cs="Arial"/>
          <w:bCs/>
          <w:color w:val="000000"/>
          <w:lang w:eastAsia="pt-BR"/>
        </w:rPr>
        <w:t>InfoMotors</w:t>
      </w:r>
      <w:proofErr w:type="gramEnd"/>
      <w:r w:rsidR="00981820" w:rsidRPr="0025459A">
        <w:rPr>
          <w:rFonts w:eastAsia="Times New Roman" w:cs="Arial"/>
          <w:bCs/>
          <w:color w:val="000000"/>
          <w:lang w:eastAsia="pt-BR"/>
        </w:rPr>
        <w:t xml:space="preserve">. </w:t>
      </w:r>
      <w:r w:rsidR="002922E6" w:rsidRPr="0025459A">
        <w:rPr>
          <w:rFonts w:eastAsia="Times New Roman" w:cs="Arial"/>
          <w:bCs/>
          <w:color w:val="000000"/>
          <w:lang w:eastAsia="pt-BR"/>
        </w:rPr>
        <w:t xml:space="preserve"> A </w:t>
      </w:r>
      <w:r w:rsidR="00981820" w:rsidRPr="0025459A">
        <w:rPr>
          <w:rFonts w:eastAsia="Times New Roman" w:cs="Arial"/>
          <w:bCs/>
          <w:color w:val="000000"/>
          <w:lang w:eastAsia="pt-BR"/>
        </w:rPr>
        <w:t>Checkauto</w:t>
      </w:r>
      <w:r w:rsidR="002922E6" w:rsidRPr="0025459A">
        <w:rPr>
          <w:rFonts w:eastAsia="Times New Roman" w:cs="Arial"/>
          <w:bCs/>
          <w:color w:val="000000"/>
          <w:lang w:eastAsia="pt-BR"/>
        </w:rPr>
        <w:t xml:space="preserve"> </w:t>
      </w:r>
      <w:r w:rsidR="00981820" w:rsidRPr="0025459A">
        <w:rPr>
          <w:rFonts w:eastAsia="Times New Roman" w:cs="Arial"/>
          <w:bCs/>
          <w:color w:val="000000"/>
          <w:lang w:eastAsia="pt-BR"/>
        </w:rPr>
        <w:t xml:space="preserve"> vem</w:t>
      </w:r>
      <w:r w:rsidR="002922E6" w:rsidRPr="0025459A">
        <w:rPr>
          <w:rFonts w:eastAsia="Times New Roman" w:cs="Arial"/>
          <w:bCs/>
          <w:color w:val="000000"/>
          <w:lang w:eastAsia="pt-BR"/>
        </w:rPr>
        <w:t xml:space="preserve"> sendo aliada importante no </w:t>
      </w:r>
      <w:r w:rsidR="002922E6" w:rsidRPr="0025459A">
        <w:rPr>
          <w:rFonts w:eastAsia="Times New Roman" w:cs="Arial"/>
          <w:bCs/>
          <w:color w:val="000000"/>
          <w:lang w:eastAsia="pt-BR"/>
        </w:rPr>
        <w:lastRenderedPageBreak/>
        <w:t>incentivo à</w:t>
      </w:r>
      <w:r w:rsidR="00981820" w:rsidRPr="0025459A">
        <w:rPr>
          <w:rFonts w:eastAsia="Times New Roman" w:cs="Arial"/>
          <w:bCs/>
          <w:color w:val="000000"/>
          <w:lang w:eastAsia="pt-BR"/>
        </w:rPr>
        <w:t>s boas práticas de mercado, provendo mais transparência nas negociações</w:t>
      </w:r>
      <w:r w:rsidR="002922E6" w:rsidRPr="0025459A">
        <w:rPr>
          <w:rFonts w:eastAsia="Times New Roman" w:cs="Arial"/>
          <w:bCs/>
          <w:color w:val="000000"/>
          <w:lang w:eastAsia="pt-BR"/>
        </w:rPr>
        <w:t>”, explica a executiva</w:t>
      </w:r>
      <w:r w:rsidR="00981820" w:rsidRPr="0025459A">
        <w:rPr>
          <w:rFonts w:eastAsia="Times New Roman" w:cs="Arial"/>
          <w:bCs/>
          <w:color w:val="000000"/>
          <w:lang w:eastAsia="pt-BR"/>
        </w:rPr>
        <w:t xml:space="preserve">. </w:t>
      </w:r>
    </w:p>
    <w:p w:rsidR="00981820" w:rsidRPr="0025459A" w:rsidRDefault="00981820" w:rsidP="00575F9D">
      <w:pPr>
        <w:spacing w:after="0" w:line="360" w:lineRule="auto"/>
        <w:jc w:val="both"/>
        <w:rPr>
          <w:rFonts w:eastAsia="Times New Roman" w:cs="Arial"/>
          <w:bCs/>
          <w:color w:val="000000"/>
          <w:lang w:eastAsia="pt-BR"/>
        </w:rPr>
      </w:pPr>
    </w:p>
    <w:p w:rsidR="005F024B" w:rsidRPr="0025459A" w:rsidRDefault="001050F4" w:rsidP="00575F9D">
      <w:pPr>
        <w:spacing w:after="0" w:line="360" w:lineRule="auto"/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 xml:space="preserve">Lilian </w:t>
      </w:r>
      <w:proofErr w:type="gramStart"/>
      <w:r>
        <w:rPr>
          <w:rFonts w:eastAsia="Times New Roman" w:cs="Arial"/>
          <w:bCs/>
          <w:color w:val="000000"/>
          <w:lang w:eastAsia="pt-BR"/>
        </w:rPr>
        <w:t xml:space="preserve">Ponce </w:t>
      </w:r>
      <w:r w:rsidR="002922E6" w:rsidRPr="0025459A">
        <w:rPr>
          <w:rFonts w:eastAsia="Times New Roman" w:cs="Arial"/>
          <w:bCs/>
          <w:color w:val="000000"/>
          <w:lang w:eastAsia="pt-BR"/>
        </w:rPr>
        <w:t>,</w:t>
      </w:r>
      <w:proofErr w:type="gramEnd"/>
      <w:r w:rsidR="002922E6" w:rsidRPr="0025459A">
        <w:rPr>
          <w:rFonts w:eastAsia="Times New Roman" w:cs="Arial"/>
          <w:bCs/>
          <w:color w:val="000000"/>
          <w:lang w:eastAsia="pt-BR"/>
        </w:rPr>
        <w:t xml:space="preserve"> </w:t>
      </w:r>
      <w:r>
        <w:rPr>
          <w:rFonts w:eastAsia="Times New Roman" w:cs="Arial"/>
          <w:bCs/>
          <w:color w:val="000000"/>
          <w:lang w:eastAsia="pt-BR"/>
        </w:rPr>
        <w:t>Gerente</w:t>
      </w:r>
      <w:r w:rsidR="002922E6" w:rsidRPr="0025459A">
        <w:rPr>
          <w:rFonts w:eastAsia="Times New Roman" w:cs="Arial"/>
          <w:bCs/>
          <w:color w:val="000000"/>
          <w:lang w:eastAsia="pt-BR"/>
        </w:rPr>
        <w:t xml:space="preserve"> da Checkauto também ressalt</w:t>
      </w:r>
      <w:r w:rsidR="00205305">
        <w:rPr>
          <w:rFonts w:eastAsia="Times New Roman" w:cs="Arial"/>
          <w:bCs/>
          <w:color w:val="000000"/>
          <w:lang w:eastAsia="pt-BR"/>
        </w:rPr>
        <w:t>a</w:t>
      </w:r>
      <w:r w:rsidR="002922E6" w:rsidRPr="0025459A">
        <w:rPr>
          <w:rFonts w:eastAsia="Times New Roman" w:cs="Arial"/>
          <w:bCs/>
          <w:color w:val="000000"/>
          <w:lang w:eastAsia="pt-BR"/>
        </w:rPr>
        <w:t xml:space="preserve"> a</w:t>
      </w:r>
      <w:r w:rsidR="00205305">
        <w:rPr>
          <w:rFonts w:eastAsia="Times New Roman" w:cs="Arial"/>
          <w:bCs/>
          <w:color w:val="000000"/>
          <w:lang w:eastAsia="pt-BR"/>
        </w:rPr>
        <w:t>s</w:t>
      </w:r>
      <w:r w:rsidR="002922E6" w:rsidRPr="0025459A">
        <w:rPr>
          <w:rFonts w:eastAsia="Times New Roman" w:cs="Arial"/>
          <w:bCs/>
          <w:color w:val="000000"/>
          <w:lang w:eastAsia="pt-BR"/>
        </w:rPr>
        <w:t xml:space="preserve"> expectativa</w:t>
      </w:r>
      <w:r w:rsidR="00205305">
        <w:rPr>
          <w:rFonts w:eastAsia="Times New Roman" w:cs="Arial"/>
          <w:bCs/>
          <w:color w:val="000000"/>
          <w:lang w:eastAsia="pt-BR"/>
        </w:rPr>
        <w:t>s</w:t>
      </w:r>
      <w:r w:rsidR="002922E6" w:rsidRPr="0025459A">
        <w:rPr>
          <w:rFonts w:eastAsia="Times New Roman" w:cs="Arial"/>
          <w:bCs/>
          <w:color w:val="000000"/>
          <w:lang w:eastAsia="pt-BR"/>
        </w:rPr>
        <w:t xml:space="preserve"> </w:t>
      </w:r>
      <w:r w:rsidR="00205305">
        <w:rPr>
          <w:rFonts w:eastAsia="Times New Roman" w:cs="Arial"/>
          <w:bCs/>
          <w:color w:val="000000"/>
          <w:lang w:eastAsia="pt-BR"/>
        </w:rPr>
        <w:t>com a concretização dessa parceria</w:t>
      </w:r>
      <w:r w:rsidR="002922E6" w:rsidRPr="0025459A">
        <w:rPr>
          <w:rFonts w:eastAsia="Times New Roman" w:cs="Arial"/>
          <w:bCs/>
          <w:color w:val="000000"/>
          <w:lang w:eastAsia="pt-BR"/>
        </w:rPr>
        <w:t xml:space="preserve">. “O </w:t>
      </w:r>
      <w:proofErr w:type="gramStart"/>
      <w:r w:rsidR="002922E6" w:rsidRPr="0025459A">
        <w:rPr>
          <w:rFonts w:eastAsia="Times New Roman" w:cs="Arial"/>
          <w:bCs/>
          <w:color w:val="000000"/>
          <w:lang w:eastAsia="pt-BR"/>
        </w:rPr>
        <w:t>WebMotors</w:t>
      </w:r>
      <w:proofErr w:type="gramEnd"/>
      <w:r w:rsidR="002922E6" w:rsidRPr="0025459A">
        <w:rPr>
          <w:rFonts w:eastAsia="Times New Roman" w:cs="Arial"/>
          <w:bCs/>
          <w:color w:val="000000"/>
          <w:lang w:eastAsia="pt-BR"/>
        </w:rPr>
        <w:t xml:space="preserve"> é o </w:t>
      </w:r>
      <w:r w:rsidR="00F21F69" w:rsidRPr="0025459A">
        <w:rPr>
          <w:rFonts w:eastAsia="Times New Roman" w:cs="Arial"/>
          <w:bCs/>
          <w:color w:val="000000"/>
          <w:lang w:eastAsia="pt-BR"/>
        </w:rPr>
        <w:t xml:space="preserve">maior </w:t>
      </w:r>
      <w:r w:rsidR="002922E6" w:rsidRPr="0025459A">
        <w:rPr>
          <w:rFonts w:eastAsia="Times New Roman" w:cs="Arial"/>
          <w:bCs/>
          <w:color w:val="000000"/>
          <w:lang w:eastAsia="pt-BR"/>
        </w:rPr>
        <w:t xml:space="preserve">site de classificados </w:t>
      </w:r>
      <w:r w:rsidR="002922E6" w:rsidRPr="0025459A">
        <w:rPr>
          <w:rFonts w:eastAsia="Times New Roman" w:cs="Arial"/>
          <w:bCs/>
          <w:i/>
          <w:color w:val="000000"/>
          <w:lang w:eastAsia="pt-BR"/>
        </w:rPr>
        <w:t>online</w:t>
      </w:r>
      <w:r w:rsidR="00F21F69" w:rsidRPr="0025459A">
        <w:rPr>
          <w:rFonts w:eastAsia="Times New Roman" w:cs="Arial"/>
          <w:bCs/>
          <w:color w:val="000000"/>
          <w:lang w:eastAsia="pt-BR"/>
        </w:rPr>
        <w:t xml:space="preserve">, oferece mais de 200 mil ofertas por mês, entre anunciantes </w:t>
      </w:r>
      <w:r w:rsidR="00205305">
        <w:rPr>
          <w:rFonts w:eastAsia="Times New Roman" w:cs="Arial"/>
          <w:bCs/>
          <w:color w:val="000000"/>
          <w:lang w:eastAsia="pt-BR"/>
        </w:rPr>
        <w:t>p</w:t>
      </w:r>
      <w:r w:rsidR="00F21F69" w:rsidRPr="0025459A">
        <w:rPr>
          <w:rFonts w:eastAsia="Times New Roman" w:cs="Arial"/>
          <w:bCs/>
          <w:color w:val="000000"/>
          <w:lang w:eastAsia="pt-BR"/>
        </w:rPr>
        <w:t xml:space="preserve">essoa </w:t>
      </w:r>
      <w:r w:rsidR="00205305">
        <w:rPr>
          <w:rFonts w:eastAsia="Times New Roman" w:cs="Arial"/>
          <w:bCs/>
          <w:color w:val="000000"/>
          <w:lang w:eastAsia="pt-BR"/>
        </w:rPr>
        <w:t>f</w:t>
      </w:r>
      <w:r w:rsidR="00F21F69" w:rsidRPr="0025459A">
        <w:rPr>
          <w:rFonts w:eastAsia="Times New Roman" w:cs="Arial"/>
          <w:bCs/>
          <w:color w:val="000000"/>
          <w:lang w:eastAsia="pt-BR"/>
        </w:rPr>
        <w:t>ísica</w:t>
      </w:r>
      <w:r w:rsidR="00205305">
        <w:rPr>
          <w:rFonts w:eastAsia="Times New Roman" w:cs="Arial"/>
          <w:bCs/>
          <w:color w:val="000000"/>
          <w:lang w:eastAsia="pt-BR"/>
        </w:rPr>
        <w:t xml:space="preserve">, </w:t>
      </w:r>
      <w:r w:rsidR="00F21F69" w:rsidRPr="0025459A">
        <w:rPr>
          <w:rFonts w:eastAsia="Times New Roman" w:cs="Arial"/>
          <w:bCs/>
          <w:color w:val="000000"/>
          <w:lang w:eastAsia="pt-BR"/>
        </w:rPr>
        <w:t>lojas e concessionárias,</w:t>
      </w:r>
      <w:r w:rsidR="00205305">
        <w:rPr>
          <w:rFonts w:eastAsia="Times New Roman" w:cs="Arial"/>
          <w:bCs/>
          <w:color w:val="000000"/>
          <w:lang w:eastAsia="pt-BR"/>
        </w:rPr>
        <w:t xml:space="preserve"> enquanto a </w:t>
      </w:r>
      <w:r>
        <w:rPr>
          <w:rFonts w:eastAsia="Times New Roman" w:cs="Arial"/>
          <w:bCs/>
          <w:color w:val="000000"/>
          <w:lang w:eastAsia="pt-BR"/>
        </w:rPr>
        <w:t xml:space="preserve">Checkauto  é a empresa que possui </w:t>
      </w:r>
      <w:r w:rsidR="00575F9D">
        <w:rPr>
          <w:rFonts w:eastAsia="Times New Roman" w:cs="Arial"/>
          <w:bCs/>
          <w:color w:val="000000"/>
          <w:lang w:eastAsia="pt-BR"/>
        </w:rPr>
        <w:t xml:space="preserve"> o mais completo</w:t>
      </w:r>
      <w:r w:rsidR="00205305">
        <w:rPr>
          <w:rFonts w:eastAsia="Times New Roman" w:cs="Arial"/>
          <w:bCs/>
          <w:color w:val="000000"/>
          <w:lang w:eastAsia="pt-BR"/>
        </w:rPr>
        <w:t xml:space="preserve"> </w:t>
      </w:r>
      <w:r w:rsidR="00575F9D">
        <w:rPr>
          <w:rFonts w:eastAsia="Times New Roman" w:cs="Arial"/>
          <w:bCs/>
          <w:color w:val="000000"/>
          <w:lang w:eastAsia="pt-BR"/>
        </w:rPr>
        <w:t>histórico veicular do país</w:t>
      </w:r>
      <w:r w:rsidR="00205305">
        <w:rPr>
          <w:rFonts w:eastAsia="Times New Roman" w:cs="Arial"/>
          <w:bCs/>
          <w:color w:val="000000"/>
          <w:lang w:eastAsia="pt-BR"/>
        </w:rPr>
        <w:t>. Quem ganha com isso é o consumidor</w:t>
      </w:r>
      <w:r w:rsidR="0025459A" w:rsidRPr="0025459A">
        <w:rPr>
          <w:rFonts w:eastAsia="Times New Roman" w:cs="Arial"/>
          <w:bCs/>
          <w:color w:val="000000"/>
          <w:lang w:eastAsia="pt-BR"/>
        </w:rPr>
        <w:t xml:space="preserve">”, </w:t>
      </w:r>
      <w:r w:rsidR="00205305">
        <w:rPr>
          <w:rFonts w:eastAsia="Times New Roman" w:cs="Arial"/>
          <w:bCs/>
          <w:color w:val="000000"/>
          <w:lang w:eastAsia="pt-BR"/>
        </w:rPr>
        <w:t>avalia</w:t>
      </w:r>
      <w:r w:rsidR="005F024B" w:rsidRPr="0025459A">
        <w:rPr>
          <w:rFonts w:eastAsia="Times New Roman" w:cs="Arial"/>
          <w:bCs/>
          <w:color w:val="000000"/>
          <w:lang w:eastAsia="pt-BR"/>
        </w:rPr>
        <w:t>.</w:t>
      </w:r>
    </w:p>
    <w:p w:rsidR="005F024B" w:rsidRPr="0025459A" w:rsidRDefault="005F024B" w:rsidP="00575F9D">
      <w:pPr>
        <w:spacing w:after="0" w:line="360" w:lineRule="auto"/>
        <w:jc w:val="both"/>
        <w:rPr>
          <w:rFonts w:eastAsia="Times New Roman" w:cs="Arial"/>
          <w:bCs/>
          <w:color w:val="000000"/>
          <w:lang w:eastAsia="pt-BR"/>
        </w:rPr>
      </w:pPr>
    </w:p>
    <w:p w:rsidR="008F62AD" w:rsidRPr="0025459A" w:rsidRDefault="005F024B" w:rsidP="00575F9D">
      <w:pPr>
        <w:spacing w:after="0" w:line="360" w:lineRule="auto"/>
        <w:jc w:val="both"/>
        <w:rPr>
          <w:rFonts w:cs="Arial"/>
        </w:rPr>
      </w:pPr>
      <w:r w:rsidRPr="0025459A">
        <w:rPr>
          <w:rFonts w:eastAsia="Times New Roman" w:cs="Arial"/>
          <w:bCs/>
          <w:color w:val="000000"/>
          <w:lang w:eastAsia="pt-BR"/>
        </w:rPr>
        <w:t xml:space="preserve">Além de oferecer uma compra mais segura, o </w:t>
      </w:r>
      <w:proofErr w:type="gramStart"/>
      <w:r w:rsidRPr="0025459A">
        <w:rPr>
          <w:rFonts w:eastAsia="Times New Roman" w:cs="Arial"/>
          <w:bCs/>
          <w:color w:val="000000"/>
          <w:lang w:eastAsia="pt-BR"/>
        </w:rPr>
        <w:t>WebMotors</w:t>
      </w:r>
      <w:proofErr w:type="gramEnd"/>
      <w:r w:rsidRPr="0025459A">
        <w:rPr>
          <w:rFonts w:eastAsia="Times New Roman" w:cs="Arial"/>
          <w:bCs/>
          <w:color w:val="000000"/>
          <w:lang w:eastAsia="pt-BR"/>
        </w:rPr>
        <w:t xml:space="preserve"> e a Checkauto tem como principal objetivo, enraizar a cultura de realizar a pesquisar antes de comprar um usado. Muitas vezes adquirir um veículo sem conhecer seu histórico pode trazer </w:t>
      </w:r>
      <w:r w:rsidR="0025459A" w:rsidRPr="0025459A">
        <w:rPr>
          <w:rFonts w:eastAsia="Times New Roman" w:cs="Arial"/>
          <w:bCs/>
          <w:color w:val="000000"/>
          <w:lang w:eastAsia="pt-BR"/>
        </w:rPr>
        <w:t xml:space="preserve">prejuízos ao consumidor. De acordo com </w:t>
      </w:r>
      <w:r w:rsidR="00575F9D">
        <w:rPr>
          <w:rFonts w:eastAsia="Times New Roman" w:cs="Arial"/>
          <w:bCs/>
          <w:color w:val="000000"/>
          <w:lang w:eastAsia="pt-BR"/>
        </w:rPr>
        <w:t>Ponce</w:t>
      </w:r>
      <w:r w:rsidR="0025459A" w:rsidRPr="0025459A">
        <w:rPr>
          <w:rFonts w:eastAsia="Times New Roman" w:cs="Arial"/>
          <w:bCs/>
          <w:color w:val="000000"/>
          <w:lang w:eastAsia="pt-BR"/>
        </w:rPr>
        <w:t xml:space="preserve">, é </w:t>
      </w:r>
      <w:r w:rsidR="0025459A" w:rsidRPr="0025459A">
        <w:rPr>
          <w:rFonts w:cs="Arial"/>
        </w:rPr>
        <w:t xml:space="preserve">importante ressaltar que </w:t>
      </w:r>
      <w:r w:rsidR="0025459A" w:rsidRPr="00575F9D">
        <w:rPr>
          <w:rFonts w:cs="Arial"/>
        </w:rPr>
        <w:t>85%</w:t>
      </w:r>
      <w:r w:rsidR="0025459A" w:rsidRPr="0025459A">
        <w:rPr>
          <w:rFonts w:cs="Arial"/>
        </w:rPr>
        <w:t xml:space="preserve"> das consultas trazem alguma informação que afetam o valor do veículo. </w:t>
      </w:r>
      <w:r w:rsidR="0025459A" w:rsidRPr="0025459A">
        <w:rPr>
          <w:rFonts w:eastAsia="Times New Roman" w:cs="Arial"/>
          <w:bCs/>
          <w:color w:val="000000"/>
          <w:lang w:eastAsia="pt-BR"/>
        </w:rPr>
        <w:t xml:space="preserve">O </w:t>
      </w:r>
      <w:proofErr w:type="gramStart"/>
      <w:r w:rsidRPr="0025459A">
        <w:rPr>
          <w:rFonts w:eastAsia="Times New Roman" w:cs="Arial"/>
          <w:bCs/>
          <w:color w:val="000000"/>
          <w:lang w:eastAsia="pt-BR"/>
        </w:rPr>
        <w:t>InfoMotors</w:t>
      </w:r>
      <w:proofErr w:type="gramEnd"/>
      <w:r w:rsidRPr="0025459A">
        <w:rPr>
          <w:rFonts w:eastAsia="Times New Roman" w:cs="Arial"/>
          <w:bCs/>
          <w:color w:val="000000"/>
          <w:lang w:eastAsia="pt-BR"/>
        </w:rPr>
        <w:t xml:space="preserve"> está disponível em todos os anúncios do WebMotors. </w:t>
      </w:r>
      <w:r w:rsidR="00F21F69" w:rsidRPr="0025459A">
        <w:rPr>
          <w:rFonts w:eastAsia="Times New Roman" w:cs="Arial"/>
          <w:bCs/>
          <w:color w:val="000000"/>
          <w:lang w:eastAsia="pt-BR"/>
        </w:rPr>
        <w:t xml:space="preserve"> </w:t>
      </w:r>
    </w:p>
    <w:p w:rsidR="008F62AD" w:rsidRDefault="008F62AD" w:rsidP="00575F9D">
      <w:pPr>
        <w:spacing w:after="0" w:line="360" w:lineRule="auto"/>
        <w:jc w:val="both"/>
        <w:rPr>
          <w:rFonts w:ascii="Calibri" w:hAnsi="Calibri"/>
          <w:b/>
          <w:sz w:val="32"/>
          <w:szCs w:val="32"/>
        </w:rPr>
      </w:pPr>
    </w:p>
    <w:p w:rsidR="000679B8" w:rsidRPr="000679B8" w:rsidRDefault="000679B8" w:rsidP="00575F9D">
      <w:pPr>
        <w:spacing w:after="0" w:line="360" w:lineRule="auto"/>
        <w:jc w:val="both"/>
        <w:rPr>
          <w:rFonts w:ascii="Calibri" w:hAnsi="Calibri" w:cs="Arial"/>
          <w:b/>
          <w:color w:val="000000"/>
        </w:rPr>
      </w:pPr>
      <w:r w:rsidRPr="000679B8">
        <w:rPr>
          <w:rFonts w:ascii="Calibri" w:hAnsi="Calibri" w:cs="Arial"/>
          <w:b/>
          <w:color w:val="000000"/>
        </w:rPr>
        <w:t xml:space="preserve">Sobre o </w:t>
      </w:r>
      <w:proofErr w:type="gramStart"/>
      <w:r w:rsidRPr="000679B8">
        <w:rPr>
          <w:rFonts w:ascii="Calibri" w:hAnsi="Calibri" w:cs="Arial"/>
          <w:b/>
          <w:color w:val="000000"/>
        </w:rPr>
        <w:t>WebMotors</w:t>
      </w:r>
      <w:proofErr w:type="gramEnd"/>
    </w:p>
    <w:p w:rsidR="000679B8" w:rsidRPr="000679B8" w:rsidRDefault="000679B8" w:rsidP="00575F9D">
      <w:pPr>
        <w:spacing w:after="0" w:line="360" w:lineRule="auto"/>
        <w:jc w:val="both"/>
        <w:rPr>
          <w:rFonts w:ascii="Calibri" w:hAnsi="Calibri" w:cs="Arial"/>
          <w:b/>
          <w:color w:val="000000"/>
        </w:rPr>
      </w:pPr>
    </w:p>
    <w:p w:rsidR="000679B8" w:rsidRPr="000679B8" w:rsidRDefault="000679B8" w:rsidP="00575F9D">
      <w:pPr>
        <w:spacing w:after="0" w:line="360" w:lineRule="auto"/>
        <w:jc w:val="both"/>
        <w:rPr>
          <w:rFonts w:ascii="Calibri" w:hAnsi="Calibri" w:cs="Arial"/>
          <w:color w:val="000000"/>
        </w:rPr>
      </w:pPr>
      <w:r w:rsidRPr="000679B8">
        <w:rPr>
          <w:rFonts w:ascii="Calibri" w:hAnsi="Calibri" w:cs="Arial"/>
          <w:color w:val="000000"/>
        </w:rPr>
        <w:t xml:space="preserve">O portal </w:t>
      </w:r>
      <w:proofErr w:type="gramStart"/>
      <w:r w:rsidRPr="000679B8">
        <w:rPr>
          <w:rFonts w:ascii="Calibri" w:hAnsi="Calibri" w:cs="Arial"/>
          <w:color w:val="000000"/>
        </w:rPr>
        <w:t>WebMotors</w:t>
      </w:r>
      <w:proofErr w:type="gramEnd"/>
      <w:r w:rsidRPr="000679B8">
        <w:rPr>
          <w:rFonts w:ascii="Calibri" w:hAnsi="Calibri" w:cs="Arial"/>
          <w:color w:val="000000"/>
        </w:rPr>
        <w:t xml:space="preserve"> foi criado em 1995, no início da Internet brasileira. É o pioneiro e um dos mais importantes </w:t>
      </w:r>
      <w:r w:rsidRPr="000679B8">
        <w:rPr>
          <w:rFonts w:ascii="Calibri" w:hAnsi="Calibri" w:cs="Arial"/>
          <w:i/>
          <w:color w:val="000000"/>
        </w:rPr>
        <w:t>websites</w:t>
      </w:r>
      <w:r w:rsidRPr="000679B8">
        <w:rPr>
          <w:rFonts w:ascii="Calibri" w:hAnsi="Calibri" w:cs="Arial"/>
          <w:color w:val="000000"/>
        </w:rPr>
        <w:t xml:space="preserve"> do segmento automobilístico nacional, fato reforçado pelo alcance e eficácia de seus serviços. </w:t>
      </w:r>
    </w:p>
    <w:p w:rsidR="000679B8" w:rsidRPr="000679B8" w:rsidRDefault="000679B8" w:rsidP="00575F9D">
      <w:pPr>
        <w:spacing w:after="0" w:line="360" w:lineRule="auto"/>
        <w:jc w:val="both"/>
        <w:rPr>
          <w:rFonts w:ascii="Calibri" w:hAnsi="Calibri" w:cs="Arial"/>
          <w:color w:val="000000"/>
        </w:rPr>
      </w:pPr>
    </w:p>
    <w:p w:rsidR="000679B8" w:rsidRPr="000679B8" w:rsidRDefault="000679B8" w:rsidP="00575F9D">
      <w:pPr>
        <w:spacing w:after="0" w:line="360" w:lineRule="auto"/>
        <w:jc w:val="both"/>
        <w:rPr>
          <w:rFonts w:ascii="Calibri" w:hAnsi="Calibri" w:cs="Arial"/>
          <w:color w:val="000000"/>
        </w:rPr>
      </w:pPr>
      <w:r w:rsidRPr="000679B8">
        <w:rPr>
          <w:rFonts w:ascii="Calibri" w:hAnsi="Calibri" w:cs="Arial"/>
          <w:color w:val="000000"/>
        </w:rPr>
        <w:t xml:space="preserve">No histórico da empresa, destaca-se a participação do Grupo Santander Brasil, uma das maiores instituições financeiras do mundo, que passou a ser seu principal controlador, logo após a aquisição do ABN AMRO, em 2002. Em abril de 2013, o grupo australiano </w:t>
      </w:r>
      <w:proofErr w:type="spellStart"/>
      <w:r w:rsidRPr="000679B8">
        <w:rPr>
          <w:rFonts w:ascii="Calibri" w:hAnsi="Calibri" w:cs="Arial"/>
          <w:color w:val="000000"/>
        </w:rPr>
        <w:t>Carsales</w:t>
      </w:r>
      <w:proofErr w:type="spellEnd"/>
      <w:r w:rsidRPr="000679B8">
        <w:rPr>
          <w:rFonts w:ascii="Calibri" w:hAnsi="Calibri" w:cs="Arial"/>
          <w:color w:val="000000"/>
        </w:rPr>
        <w:t xml:space="preserve">, maior </w:t>
      </w:r>
      <w:r w:rsidRPr="000679B8">
        <w:rPr>
          <w:rFonts w:ascii="Calibri" w:hAnsi="Calibri" w:cs="Arial"/>
          <w:i/>
          <w:color w:val="000000"/>
        </w:rPr>
        <w:t>website</w:t>
      </w:r>
      <w:r w:rsidRPr="000679B8">
        <w:rPr>
          <w:rFonts w:ascii="Calibri" w:hAnsi="Calibri" w:cs="Arial"/>
          <w:color w:val="000000"/>
        </w:rPr>
        <w:t xml:space="preserve"> de classificados e serviços para autos da Oceania e um dos principais do mundo, adquiriu, por R$ 180 milhões, 30% do capital acionário do </w:t>
      </w:r>
      <w:proofErr w:type="gramStart"/>
      <w:r w:rsidRPr="000679B8">
        <w:rPr>
          <w:rFonts w:ascii="Calibri" w:hAnsi="Calibri" w:cs="Arial"/>
          <w:color w:val="000000"/>
        </w:rPr>
        <w:t>WebMotors</w:t>
      </w:r>
      <w:proofErr w:type="gramEnd"/>
      <w:r w:rsidRPr="000679B8">
        <w:rPr>
          <w:rFonts w:ascii="Calibri" w:hAnsi="Calibri" w:cs="Arial"/>
          <w:color w:val="000000"/>
        </w:rPr>
        <w:t>, acelerando ainda mais o seu crescimento.</w:t>
      </w:r>
    </w:p>
    <w:p w:rsidR="000679B8" w:rsidRPr="000679B8" w:rsidRDefault="000679B8" w:rsidP="00575F9D">
      <w:pPr>
        <w:spacing w:after="0" w:line="360" w:lineRule="auto"/>
        <w:jc w:val="both"/>
        <w:rPr>
          <w:rFonts w:ascii="Calibri" w:hAnsi="Calibri" w:cs="Arial"/>
          <w:color w:val="000000"/>
        </w:rPr>
      </w:pPr>
    </w:p>
    <w:p w:rsidR="000679B8" w:rsidRPr="000679B8" w:rsidRDefault="000679B8" w:rsidP="00575F9D">
      <w:pPr>
        <w:spacing w:after="0" w:line="360" w:lineRule="auto"/>
        <w:jc w:val="both"/>
        <w:rPr>
          <w:rFonts w:ascii="Calibri" w:hAnsi="Calibri" w:cs="Arial"/>
          <w:color w:val="000000"/>
        </w:rPr>
      </w:pPr>
      <w:r w:rsidRPr="000679B8">
        <w:rPr>
          <w:rFonts w:ascii="Calibri" w:hAnsi="Calibri" w:cs="Arial"/>
          <w:color w:val="000000"/>
        </w:rPr>
        <w:t xml:space="preserve">Com 18 milhões de visitas mensais, o </w:t>
      </w:r>
      <w:proofErr w:type="gramStart"/>
      <w:r w:rsidRPr="000679B8">
        <w:rPr>
          <w:rFonts w:ascii="Calibri" w:hAnsi="Calibri" w:cs="Arial"/>
          <w:color w:val="000000"/>
        </w:rPr>
        <w:t>WebMotors</w:t>
      </w:r>
      <w:proofErr w:type="gramEnd"/>
      <w:r w:rsidRPr="000679B8">
        <w:rPr>
          <w:rFonts w:ascii="Calibri" w:hAnsi="Calibri" w:cs="Arial"/>
          <w:color w:val="000000"/>
        </w:rPr>
        <w:t xml:space="preserve"> oferece a seus clientes (vendedor e/ou comprador) um amplo e completo serviço de classificados de veículos novos e usados – com </w:t>
      </w:r>
      <w:r w:rsidRPr="000679B8">
        <w:rPr>
          <w:rFonts w:ascii="Calibri" w:hAnsi="Calibri" w:cs="Arial"/>
          <w:color w:val="000000"/>
        </w:rPr>
        <w:lastRenderedPageBreak/>
        <w:t xml:space="preserve">mais de 200 mil ofertas por mês –, programas de manutenção preventiva veicular e produtos específicos às revendas e empresas que atuam no ramo automobilístico. </w:t>
      </w:r>
    </w:p>
    <w:p w:rsidR="000679B8" w:rsidRPr="000679B8" w:rsidRDefault="000679B8" w:rsidP="00575F9D">
      <w:pPr>
        <w:spacing w:after="0" w:line="360" w:lineRule="auto"/>
        <w:jc w:val="both"/>
        <w:rPr>
          <w:rFonts w:ascii="Calibri" w:hAnsi="Calibri" w:cs="Arial"/>
          <w:color w:val="000000"/>
        </w:rPr>
      </w:pPr>
    </w:p>
    <w:p w:rsidR="000679B8" w:rsidRPr="000679B8" w:rsidRDefault="000679B8" w:rsidP="00575F9D">
      <w:pPr>
        <w:spacing w:after="0" w:line="360" w:lineRule="auto"/>
        <w:jc w:val="both"/>
        <w:rPr>
          <w:rFonts w:ascii="Calibri" w:hAnsi="Calibri" w:cs="Arial"/>
          <w:color w:val="000000"/>
        </w:rPr>
      </w:pPr>
      <w:r w:rsidRPr="000679B8">
        <w:rPr>
          <w:rFonts w:ascii="Calibri" w:hAnsi="Calibri" w:cs="Arial"/>
          <w:color w:val="000000"/>
        </w:rPr>
        <w:t xml:space="preserve">A informação sobre o setor automotivo também é destaque na revista </w:t>
      </w:r>
      <w:proofErr w:type="gramStart"/>
      <w:r w:rsidRPr="000679B8">
        <w:rPr>
          <w:rFonts w:ascii="Calibri" w:hAnsi="Calibri" w:cs="Arial"/>
          <w:color w:val="000000"/>
        </w:rPr>
        <w:t>WebMotors</w:t>
      </w:r>
      <w:proofErr w:type="gramEnd"/>
      <w:r w:rsidRPr="000679B8">
        <w:rPr>
          <w:rFonts w:ascii="Calibri" w:hAnsi="Calibri" w:cs="Arial"/>
          <w:color w:val="000000"/>
        </w:rPr>
        <w:t>. O internauta tem à sua disposição as mais diversas notícias, como lançamentos, testes, comparativos, dados técnicos e guias de compras.</w:t>
      </w:r>
    </w:p>
    <w:p w:rsidR="000679B8" w:rsidRPr="000679B8" w:rsidRDefault="000679B8" w:rsidP="00575F9D">
      <w:pPr>
        <w:spacing w:after="0" w:line="360" w:lineRule="auto"/>
        <w:jc w:val="both"/>
        <w:rPr>
          <w:rFonts w:ascii="Calibri" w:hAnsi="Calibri" w:cs="Arial"/>
          <w:color w:val="000000"/>
        </w:rPr>
      </w:pPr>
    </w:p>
    <w:p w:rsidR="00575F9D" w:rsidRDefault="000679B8" w:rsidP="00575F9D">
      <w:pPr>
        <w:spacing w:after="0" w:line="360" w:lineRule="auto"/>
        <w:jc w:val="both"/>
        <w:rPr>
          <w:rFonts w:ascii="Calibri" w:hAnsi="Calibri" w:cs="Arial"/>
          <w:color w:val="000000"/>
        </w:rPr>
      </w:pPr>
      <w:r w:rsidRPr="000679B8">
        <w:rPr>
          <w:rFonts w:ascii="Calibri" w:hAnsi="Calibri" w:cs="Arial"/>
          <w:color w:val="000000"/>
        </w:rPr>
        <w:t xml:space="preserve">O </w:t>
      </w:r>
      <w:proofErr w:type="gramStart"/>
      <w:r w:rsidRPr="000679B8">
        <w:rPr>
          <w:rFonts w:ascii="Calibri" w:hAnsi="Calibri" w:cs="Arial"/>
          <w:color w:val="000000"/>
        </w:rPr>
        <w:t>WebMotors</w:t>
      </w:r>
      <w:proofErr w:type="gramEnd"/>
      <w:r w:rsidRPr="000679B8">
        <w:rPr>
          <w:rFonts w:ascii="Calibri" w:hAnsi="Calibri" w:cs="Arial"/>
          <w:color w:val="000000"/>
        </w:rPr>
        <w:t xml:space="preserve"> investe continuamente em equipamentos da mais alta tecnologia em segurança da informação, a fim de manter a integridade dos dados e a privacidade durante toda a navegação. Também possui ferramentas e métodos inovadores para garantir </w:t>
      </w:r>
      <w:proofErr w:type="gramStart"/>
      <w:r w:rsidRPr="000679B8">
        <w:rPr>
          <w:rFonts w:ascii="Calibri" w:hAnsi="Calibri" w:cs="Arial"/>
          <w:color w:val="000000"/>
        </w:rPr>
        <w:t>performance</w:t>
      </w:r>
      <w:proofErr w:type="gramEnd"/>
      <w:r w:rsidRPr="000679B8">
        <w:rPr>
          <w:rFonts w:ascii="Calibri" w:hAnsi="Calibri" w:cs="Arial"/>
          <w:color w:val="000000"/>
        </w:rPr>
        <w:t xml:space="preserve"> adequada e suporte para promover a eficiência de quaisquer processos dentro da </w:t>
      </w:r>
      <w:r w:rsidRPr="000679B8">
        <w:rPr>
          <w:rFonts w:ascii="Calibri" w:hAnsi="Calibri" w:cs="Arial"/>
          <w:i/>
          <w:color w:val="000000"/>
        </w:rPr>
        <w:t>homepage.</w:t>
      </w:r>
      <w:r w:rsidRPr="000679B8">
        <w:rPr>
          <w:rFonts w:ascii="Calibri" w:hAnsi="Calibri" w:cs="Arial"/>
          <w:color w:val="000000"/>
        </w:rPr>
        <w:t xml:space="preserve">  </w:t>
      </w:r>
    </w:p>
    <w:p w:rsidR="00575F9D" w:rsidRDefault="00575F9D" w:rsidP="00575F9D">
      <w:pPr>
        <w:spacing w:after="0" w:line="360" w:lineRule="auto"/>
        <w:jc w:val="both"/>
        <w:rPr>
          <w:rFonts w:ascii="Calibri" w:hAnsi="Calibri" w:cs="Arial"/>
          <w:color w:val="000000"/>
        </w:rPr>
      </w:pPr>
    </w:p>
    <w:p w:rsidR="00575F9D" w:rsidRDefault="00575F9D" w:rsidP="00575F9D">
      <w:pPr>
        <w:spacing w:after="0" w:line="360" w:lineRule="auto"/>
        <w:jc w:val="both"/>
        <w:rPr>
          <w:rFonts w:cs="Arial"/>
          <w:b/>
          <w:color w:val="000000"/>
        </w:rPr>
      </w:pPr>
      <w:r w:rsidRPr="00575F9D">
        <w:rPr>
          <w:rFonts w:cs="Arial"/>
          <w:b/>
          <w:color w:val="000000"/>
        </w:rPr>
        <w:t xml:space="preserve">Sobre a Checkauto </w:t>
      </w:r>
    </w:p>
    <w:p w:rsidR="00575F9D" w:rsidRPr="00575F9D" w:rsidRDefault="00575F9D" w:rsidP="00575F9D">
      <w:pPr>
        <w:spacing w:after="0" w:line="360" w:lineRule="auto"/>
        <w:jc w:val="both"/>
        <w:rPr>
          <w:rFonts w:cs="Arial"/>
          <w:b/>
          <w:color w:val="000000"/>
        </w:rPr>
      </w:pPr>
    </w:p>
    <w:p w:rsidR="00575F9D" w:rsidRPr="00575F9D" w:rsidRDefault="00575F9D" w:rsidP="00575F9D">
      <w:pPr>
        <w:autoSpaceDE w:val="0"/>
        <w:autoSpaceDN w:val="0"/>
        <w:adjustRightInd w:val="0"/>
        <w:spacing w:line="360" w:lineRule="auto"/>
        <w:jc w:val="both"/>
        <w:rPr>
          <w:rFonts w:cs="Arial"/>
          <w:noProof/>
          <w:color w:val="0000FF"/>
          <w:u w:val="single"/>
        </w:rPr>
      </w:pPr>
      <w:r w:rsidRPr="00575F9D">
        <w:rPr>
          <w:rFonts w:cs="Arial"/>
          <w:noProof/>
          <w:color w:val="000000"/>
        </w:rPr>
        <w:t>A Checkauto é uma empresa do Grupo DEKRA Brasil</w:t>
      </w:r>
      <w:r w:rsidR="00D63347">
        <w:rPr>
          <w:rFonts w:cs="Arial"/>
          <w:noProof/>
          <w:color w:val="000000"/>
        </w:rPr>
        <w:t xml:space="preserve"> </w:t>
      </w:r>
      <w:r w:rsidRPr="00575F9D">
        <w:rPr>
          <w:rFonts w:cs="Arial"/>
          <w:noProof/>
          <w:color w:val="000000"/>
        </w:rPr>
        <w:t>especializada em informações sobre o histórico de veículos seminovos e usados. Seu sistema fornece até 40 tipos de informações para os clientes, no momento da compra e venda de um veículo. O usuário pode conferir dados como restrições administrativas</w:t>
      </w:r>
      <w:r w:rsidRPr="00575F9D">
        <w:rPr>
          <w:rFonts w:cs="Arial"/>
          <w:noProof/>
        </w:rPr>
        <w:t>, tributárias e judiciais; ocorrências de roubo e furto em aberto; existência de multas; histórico de quilometragem; histórico de sinistro,  recall, entre outras</w:t>
      </w:r>
      <w:r w:rsidRPr="00575F9D">
        <w:rPr>
          <w:rFonts w:eastAsia="Calibri" w:cs="Arial"/>
        </w:rPr>
        <w:t>.</w:t>
      </w:r>
      <w:r w:rsidRPr="00575F9D">
        <w:rPr>
          <w:rFonts w:cs="Arial"/>
          <w:color w:val="000000"/>
        </w:rPr>
        <w:t xml:space="preserve"> </w:t>
      </w:r>
    </w:p>
    <w:p w:rsidR="00575F9D" w:rsidRDefault="00575F9D" w:rsidP="00575F9D">
      <w:pPr>
        <w:tabs>
          <w:tab w:val="left" w:pos="426"/>
          <w:tab w:val="left" w:pos="9214"/>
        </w:tabs>
        <w:spacing w:line="360" w:lineRule="auto"/>
        <w:contextualSpacing/>
        <w:jc w:val="both"/>
        <w:rPr>
          <w:rFonts w:cs="Arial"/>
          <w:color w:val="000000"/>
        </w:rPr>
      </w:pPr>
      <w:r w:rsidRPr="00575F9D">
        <w:rPr>
          <w:rFonts w:cs="Arial"/>
          <w:color w:val="000000"/>
        </w:rPr>
        <w:t xml:space="preserve">A Checkauto utiliza diversos bancos de dados, públicos e privados, que permitem uma negociação muito mais justa e transparente para os dois lados envolvidos na compra e venda de um bem. A companhia já efetuou volume superior a </w:t>
      </w:r>
      <w:proofErr w:type="gramStart"/>
      <w:r w:rsidRPr="00575F9D">
        <w:rPr>
          <w:rFonts w:cs="Arial"/>
          <w:color w:val="000000"/>
        </w:rPr>
        <w:t>9</w:t>
      </w:r>
      <w:proofErr w:type="gramEnd"/>
      <w:r w:rsidRPr="00575F9D">
        <w:rPr>
          <w:rFonts w:cs="Arial"/>
          <w:color w:val="000000"/>
        </w:rPr>
        <w:t xml:space="preserve"> milhões de consultas, possui mais de 80 milhões de registros e conta com mais de 70 mil usuários cadastrados. </w:t>
      </w:r>
    </w:p>
    <w:p w:rsidR="00D63347" w:rsidRDefault="00D63347" w:rsidP="00575F9D">
      <w:pPr>
        <w:tabs>
          <w:tab w:val="left" w:pos="426"/>
          <w:tab w:val="left" w:pos="9214"/>
        </w:tabs>
        <w:spacing w:line="360" w:lineRule="auto"/>
        <w:contextualSpacing/>
        <w:jc w:val="both"/>
        <w:rPr>
          <w:rFonts w:cs="Arial"/>
          <w:color w:val="000000"/>
        </w:rPr>
      </w:pPr>
    </w:p>
    <w:p w:rsidR="000679B8" w:rsidRPr="00D63347" w:rsidRDefault="00D63347" w:rsidP="000679B8">
      <w:pPr>
        <w:spacing w:after="0" w:line="360" w:lineRule="auto"/>
        <w:jc w:val="both"/>
        <w:rPr>
          <w:rFonts w:cs="Arial"/>
          <w:color w:val="000000"/>
        </w:rPr>
      </w:pPr>
      <w:r w:rsidRPr="00D63347">
        <w:rPr>
          <w:rFonts w:cs="Arial"/>
        </w:rPr>
        <w:t xml:space="preserve">A DEKRA é </w:t>
      </w:r>
      <w:r>
        <w:rPr>
          <w:rFonts w:cs="Arial"/>
        </w:rPr>
        <w:t>líder mundial</w:t>
      </w:r>
      <w:r w:rsidRPr="00D63347">
        <w:rPr>
          <w:rFonts w:cs="Arial"/>
        </w:rPr>
        <w:t xml:space="preserve"> de serviços para o setor automobilístico</w:t>
      </w:r>
      <w:r>
        <w:rPr>
          <w:rFonts w:cs="Arial"/>
        </w:rPr>
        <w:t xml:space="preserve"> com atuação em 50 países e e</w:t>
      </w:r>
      <w:r w:rsidRPr="00D63347">
        <w:rPr>
          <w:rFonts w:cs="Arial"/>
        </w:rPr>
        <w:t xml:space="preserve">m 2013, registrou faturamento de € 2,3 bilhões. </w:t>
      </w:r>
    </w:p>
    <w:p w:rsidR="000679B8" w:rsidRPr="00682AE9" w:rsidRDefault="000679B8" w:rsidP="000679B8">
      <w:pPr>
        <w:spacing w:after="0" w:line="360" w:lineRule="auto"/>
        <w:jc w:val="both"/>
        <w:rPr>
          <w:rFonts w:cs="Arial"/>
        </w:rPr>
      </w:pPr>
    </w:p>
    <w:p w:rsidR="000679B8" w:rsidRPr="00682AE9" w:rsidRDefault="000679B8" w:rsidP="000679B8">
      <w:pPr>
        <w:spacing w:line="360" w:lineRule="auto"/>
        <w:rPr>
          <w:rFonts w:cs="Arial"/>
          <w:b/>
        </w:rPr>
      </w:pPr>
      <w:r w:rsidRPr="00682AE9">
        <w:rPr>
          <w:rFonts w:cs="Arial"/>
          <w:b/>
        </w:rPr>
        <w:t>Atendimento à Imprensa</w:t>
      </w:r>
    </w:p>
    <w:p w:rsidR="000679B8" w:rsidRPr="00682AE9" w:rsidRDefault="000679B8" w:rsidP="000679B8">
      <w:pPr>
        <w:pStyle w:val="Ttulo3"/>
        <w:spacing w:line="360" w:lineRule="auto"/>
        <w:contextualSpacing/>
        <w:rPr>
          <w:rFonts w:ascii="Calibri" w:hAnsi="Calibri" w:cs="Arial"/>
          <w:sz w:val="22"/>
          <w:szCs w:val="22"/>
        </w:rPr>
      </w:pPr>
      <w:r w:rsidRPr="00682AE9">
        <w:rPr>
          <w:rFonts w:ascii="Calibri" w:hAnsi="Calibri" w:cs="Arial"/>
          <w:sz w:val="22"/>
          <w:szCs w:val="22"/>
        </w:rPr>
        <w:t xml:space="preserve">Printer Press Comunicação Corporativa </w:t>
      </w:r>
    </w:p>
    <w:p w:rsidR="000679B8" w:rsidRDefault="000679B8" w:rsidP="000679B8">
      <w:pPr>
        <w:spacing w:line="360" w:lineRule="auto"/>
        <w:contextualSpacing/>
        <w:rPr>
          <w:rFonts w:cs="Arial"/>
        </w:rPr>
      </w:pPr>
      <w:r w:rsidRPr="00682AE9">
        <w:rPr>
          <w:rFonts w:cs="Arial"/>
        </w:rPr>
        <w:t>Cintia Reina (</w:t>
      </w:r>
      <w:hyperlink r:id="rId9" w:history="1">
        <w:r w:rsidRPr="00682AE9">
          <w:rPr>
            <w:rStyle w:val="Hyperlink"/>
            <w:rFonts w:cs="Arial"/>
          </w:rPr>
          <w:t>cintia.reina@printerpress.com.br</w:t>
        </w:r>
      </w:hyperlink>
      <w:r w:rsidRPr="00682AE9">
        <w:rPr>
          <w:rFonts w:cs="Arial"/>
        </w:rPr>
        <w:t>) – (11) 5582-1602 / (11) 99201-1497</w:t>
      </w:r>
      <w:r w:rsidRPr="00682AE9">
        <w:rPr>
          <w:rFonts w:cs="Arial"/>
        </w:rPr>
        <w:br/>
      </w:r>
      <w:r>
        <w:rPr>
          <w:rFonts w:cs="Arial"/>
        </w:rPr>
        <w:t xml:space="preserve">Felipe Guimarães </w:t>
      </w:r>
      <w:r w:rsidRPr="00682AE9">
        <w:rPr>
          <w:rFonts w:cs="Arial"/>
        </w:rPr>
        <w:t>(</w:t>
      </w:r>
      <w:hyperlink r:id="rId10" w:history="1">
        <w:r w:rsidRPr="00645541">
          <w:rPr>
            <w:rStyle w:val="Hyperlink"/>
            <w:rFonts w:cs="Arial"/>
          </w:rPr>
          <w:t>felipe.guimaraes@printerpress.com.br</w:t>
        </w:r>
      </w:hyperlink>
      <w:r w:rsidRPr="00682AE9">
        <w:rPr>
          <w:rFonts w:cs="Arial"/>
        </w:rPr>
        <w:t>) – (11) 5582-16</w:t>
      </w:r>
      <w:r>
        <w:rPr>
          <w:rFonts w:cs="Arial"/>
        </w:rPr>
        <w:t>03</w:t>
      </w:r>
      <w:r w:rsidRPr="00682AE9">
        <w:rPr>
          <w:rFonts w:cs="Arial"/>
        </w:rPr>
        <w:t xml:space="preserve"> / (11) </w:t>
      </w:r>
      <w:r>
        <w:rPr>
          <w:rFonts w:ascii="Arial" w:hAnsi="Arial" w:cs="Arial"/>
          <w:sz w:val="20"/>
          <w:szCs w:val="20"/>
        </w:rPr>
        <w:t>96344-0441</w:t>
      </w:r>
    </w:p>
    <w:p w:rsidR="000679B8" w:rsidRPr="00682AE9" w:rsidRDefault="000679B8" w:rsidP="000679B8">
      <w:pPr>
        <w:spacing w:line="360" w:lineRule="auto"/>
        <w:contextualSpacing/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AGOSTO</w:t>
      </w:r>
      <w:r w:rsidRPr="00682AE9">
        <w:rPr>
          <w:rFonts w:cs="Arial"/>
          <w:b/>
          <w:bCs/>
        </w:rPr>
        <w:t>/2014</w:t>
      </w:r>
    </w:p>
    <w:sectPr w:rsidR="000679B8" w:rsidRPr="00682AE9" w:rsidSect="00205305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F69" w:rsidRDefault="00F21F69" w:rsidP="00A14854">
      <w:pPr>
        <w:spacing w:after="0" w:line="240" w:lineRule="auto"/>
      </w:pPr>
      <w:r>
        <w:separator/>
      </w:r>
    </w:p>
  </w:endnote>
  <w:endnote w:type="continuationSeparator" w:id="0">
    <w:p w:rsidR="00F21F69" w:rsidRDefault="00F21F69" w:rsidP="00A14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unga">
    <w:panose1 w:val="020B0802040204020203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F69" w:rsidRDefault="00F21F69" w:rsidP="00A14854">
      <w:pPr>
        <w:spacing w:after="0" w:line="240" w:lineRule="auto"/>
      </w:pPr>
      <w:r>
        <w:separator/>
      </w:r>
    </w:p>
  </w:footnote>
  <w:footnote w:type="continuationSeparator" w:id="0">
    <w:p w:rsidR="00F21F69" w:rsidRDefault="00F21F69" w:rsidP="00A148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45A1B"/>
    <w:multiLevelType w:val="hybridMultilevel"/>
    <w:tmpl w:val="FE3AB2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783243"/>
    <w:multiLevelType w:val="hybridMultilevel"/>
    <w:tmpl w:val="F09662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D0673F"/>
    <w:multiLevelType w:val="hybridMultilevel"/>
    <w:tmpl w:val="415850FE"/>
    <w:lvl w:ilvl="0" w:tplc="BCBAC7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221"/>
    <w:rsid w:val="000679B8"/>
    <w:rsid w:val="00072CB2"/>
    <w:rsid w:val="000734A3"/>
    <w:rsid w:val="00091A10"/>
    <w:rsid w:val="000F6F1F"/>
    <w:rsid w:val="001050F4"/>
    <w:rsid w:val="00173221"/>
    <w:rsid w:val="001735C8"/>
    <w:rsid w:val="00176898"/>
    <w:rsid w:val="001B2B0B"/>
    <w:rsid w:val="001C33B5"/>
    <w:rsid w:val="00205305"/>
    <w:rsid w:val="002275D0"/>
    <w:rsid w:val="0025459A"/>
    <w:rsid w:val="00270045"/>
    <w:rsid w:val="00281D86"/>
    <w:rsid w:val="002922E6"/>
    <w:rsid w:val="002C7B74"/>
    <w:rsid w:val="002E322A"/>
    <w:rsid w:val="00304B08"/>
    <w:rsid w:val="0036437C"/>
    <w:rsid w:val="003A01A9"/>
    <w:rsid w:val="00454A09"/>
    <w:rsid w:val="00477E24"/>
    <w:rsid w:val="00491B93"/>
    <w:rsid w:val="004D5875"/>
    <w:rsid w:val="00503B45"/>
    <w:rsid w:val="005533C9"/>
    <w:rsid w:val="005670D1"/>
    <w:rsid w:val="00575F9D"/>
    <w:rsid w:val="0059391D"/>
    <w:rsid w:val="005B3DCC"/>
    <w:rsid w:val="005F024B"/>
    <w:rsid w:val="005F4B5F"/>
    <w:rsid w:val="00631F96"/>
    <w:rsid w:val="006F19AD"/>
    <w:rsid w:val="00704334"/>
    <w:rsid w:val="00750425"/>
    <w:rsid w:val="007506E8"/>
    <w:rsid w:val="0079149D"/>
    <w:rsid w:val="007A067F"/>
    <w:rsid w:val="007C69D4"/>
    <w:rsid w:val="00830A47"/>
    <w:rsid w:val="00830E07"/>
    <w:rsid w:val="00866C74"/>
    <w:rsid w:val="008B7991"/>
    <w:rsid w:val="008C0801"/>
    <w:rsid w:val="008C2232"/>
    <w:rsid w:val="008F62AD"/>
    <w:rsid w:val="0092322C"/>
    <w:rsid w:val="00974622"/>
    <w:rsid w:val="009752FD"/>
    <w:rsid w:val="00981820"/>
    <w:rsid w:val="009A2336"/>
    <w:rsid w:val="009A4402"/>
    <w:rsid w:val="009E0128"/>
    <w:rsid w:val="00A14854"/>
    <w:rsid w:val="00A407CD"/>
    <w:rsid w:val="00A524FE"/>
    <w:rsid w:val="00A60689"/>
    <w:rsid w:val="00A61DF1"/>
    <w:rsid w:val="00B01D17"/>
    <w:rsid w:val="00B10017"/>
    <w:rsid w:val="00B27189"/>
    <w:rsid w:val="00BC0BE6"/>
    <w:rsid w:val="00C25489"/>
    <w:rsid w:val="00C44F89"/>
    <w:rsid w:val="00C74028"/>
    <w:rsid w:val="00CA59A0"/>
    <w:rsid w:val="00D264A6"/>
    <w:rsid w:val="00D27CAE"/>
    <w:rsid w:val="00D63347"/>
    <w:rsid w:val="00DA4D86"/>
    <w:rsid w:val="00E27B0E"/>
    <w:rsid w:val="00E37BF6"/>
    <w:rsid w:val="00E84792"/>
    <w:rsid w:val="00EA69AF"/>
    <w:rsid w:val="00EB09C4"/>
    <w:rsid w:val="00F21F69"/>
    <w:rsid w:val="00FD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0679B8"/>
    <w:pPr>
      <w:keepNext/>
      <w:spacing w:after="0" w:line="240" w:lineRule="auto"/>
      <w:outlineLvl w:val="2"/>
    </w:pPr>
    <w:rPr>
      <w:rFonts w:ascii="Arial" w:eastAsia="Calibri" w:hAnsi="Arial" w:cs="Times New Roman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72CB2"/>
    <w:pPr>
      <w:ind w:left="720"/>
      <w:contextualSpacing/>
    </w:pPr>
  </w:style>
  <w:style w:type="character" w:styleId="Hyperlink">
    <w:name w:val="Hyperlink"/>
    <w:basedOn w:val="Fontepargpadro"/>
    <w:unhideWhenUsed/>
    <w:rsid w:val="00A60689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60689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0679B8"/>
    <w:rPr>
      <w:rFonts w:ascii="Arial" w:eastAsia="Calibri" w:hAnsi="Arial" w:cs="Times New Roman"/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A148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4854"/>
  </w:style>
  <w:style w:type="paragraph" w:styleId="Rodap">
    <w:name w:val="footer"/>
    <w:basedOn w:val="Normal"/>
    <w:link w:val="RodapChar"/>
    <w:uiPriority w:val="99"/>
    <w:unhideWhenUsed/>
    <w:rsid w:val="00A148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14854"/>
  </w:style>
  <w:style w:type="paragraph" w:styleId="Textodebalo">
    <w:name w:val="Balloon Text"/>
    <w:basedOn w:val="Normal"/>
    <w:link w:val="TextodebaloChar"/>
    <w:uiPriority w:val="99"/>
    <w:semiHidden/>
    <w:unhideWhenUsed/>
    <w:rsid w:val="00A14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4854"/>
    <w:rPr>
      <w:rFonts w:ascii="Tahoma" w:hAnsi="Tahoma" w:cs="Tahoma"/>
      <w:sz w:val="16"/>
      <w:szCs w:val="16"/>
    </w:rPr>
  </w:style>
  <w:style w:type="character" w:styleId="Refdecomentrio">
    <w:name w:val="annotation reference"/>
    <w:uiPriority w:val="99"/>
    <w:semiHidden/>
    <w:unhideWhenUsed/>
    <w:rsid w:val="00575F9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75F9D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5F9D"/>
    <w:rPr>
      <w:rFonts w:ascii="Calibri" w:eastAsia="Calibri" w:hAnsi="Calibri" w:cs="Times New Roman"/>
      <w:sz w:val="20"/>
      <w:szCs w:val="20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0679B8"/>
    <w:pPr>
      <w:keepNext/>
      <w:spacing w:after="0" w:line="240" w:lineRule="auto"/>
      <w:outlineLvl w:val="2"/>
    </w:pPr>
    <w:rPr>
      <w:rFonts w:ascii="Arial" w:eastAsia="Calibri" w:hAnsi="Arial" w:cs="Times New Roman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72CB2"/>
    <w:pPr>
      <w:ind w:left="720"/>
      <w:contextualSpacing/>
    </w:pPr>
  </w:style>
  <w:style w:type="character" w:styleId="Hyperlink">
    <w:name w:val="Hyperlink"/>
    <w:basedOn w:val="Fontepargpadro"/>
    <w:unhideWhenUsed/>
    <w:rsid w:val="00A60689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60689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0679B8"/>
    <w:rPr>
      <w:rFonts w:ascii="Arial" w:eastAsia="Calibri" w:hAnsi="Arial" w:cs="Times New Roman"/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A148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4854"/>
  </w:style>
  <w:style w:type="paragraph" w:styleId="Rodap">
    <w:name w:val="footer"/>
    <w:basedOn w:val="Normal"/>
    <w:link w:val="RodapChar"/>
    <w:uiPriority w:val="99"/>
    <w:unhideWhenUsed/>
    <w:rsid w:val="00A148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14854"/>
  </w:style>
  <w:style w:type="paragraph" w:styleId="Textodebalo">
    <w:name w:val="Balloon Text"/>
    <w:basedOn w:val="Normal"/>
    <w:link w:val="TextodebaloChar"/>
    <w:uiPriority w:val="99"/>
    <w:semiHidden/>
    <w:unhideWhenUsed/>
    <w:rsid w:val="00A14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4854"/>
    <w:rPr>
      <w:rFonts w:ascii="Tahoma" w:hAnsi="Tahoma" w:cs="Tahoma"/>
      <w:sz w:val="16"/>
      <w:szCs w:val="16"/>
    </w:rPr>
  </w:style>
  <w:style w:type="character" w:styleId="Refdecomentrio">
    <w:name w:val="annotation reference"/>
    <w:uiPriority w:val="99"/>
    <w:semiHidden/>
    <w:unhideWhenUsed/>
    <w:rsid w:val="00575F9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75F9D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5F9D"/>
    <w:rPr>
      <w:rFonts w:ascii="Calibri" w:eastAsia="Calibri" w:hAnsi="Calibri" w:cs="Times New Roman"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1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elipe.guimaraes@printerpress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intia.reina@printerpress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871</Words>
  <Characters>4707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Banco Santander Brasil</Company>
  <LinksUpToDate>false</LinksUpToDate>
  <CharactersWithSpaces>5567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Otavio Di Lorenzo Mariano (E)</dc:creator>
  <cp:lastModifiedBy>MK.MK - Renata Mello</cp:lastModifiedBy>
  <cp:revision>5</cp:revision>
  <dcterms:created xsi:type="dcterms:W3CDTF">2014-08-28T12:57:00Z</dcterms:created>
  <dcterms:modified xsi:type="dcterms:W3CDTF">2014-11-07T17:14:00Z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